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C1" w:rsidRPr="006918C1" w:rsidRDefault="006918C1" w:rsidP="006918C1">
      <w:pPr>
        <w:spacing w:after="0"/>
        <w:jc w:val="center"/>
        <w:rPr>
          <w:rFonts w:ascii="MS Reference Sans Serif" w:hAnsi="MS Reference Sans Serif" w:cs="Times New Roman"/>
          <w:b/>
          <w:color w:val="FF0000"/>
          <w:sz w:val="24"/>
          <w:szCs w:val="24"/>
        </w:rPr>
      </w:pPr>
      <w:r w:rsidRPr="006918C1">
        <w:rPr>
          <w:rFonts w:ascii="MS Reference Sans Serif" w:hAnsi="MS Reference Sans Serif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-709295</wp:posOffset>
            </wp:positionV>
            <wp:extent cx="1838325" cy="1552953"/>
            <wp:effectExtent l="19050" t="0" r="9525" b="0"/>
            <wp:wrapNone/>
            <wp:docPr id="1" name="Obraz 1" descr="http://www.przedszkole309.waw.pl/images/przedsz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zedszkole309.waw.pl/images/przedszko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5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S Reference Sans Serif" w:hAnsi="MS Reference Sans Serif" w:cs="Times New Roman"/>
          <w:b/>
          <w:color w:val="FF0000"/>
          <w:sz w:val="24"/>
          <w:szCs w:val="24"/>
        </w:rPr>
        <w:t xml:space="preserve">                    </w:t>
      </w:r>
      <w:r w:rsidRPr="006918C1">
        <w:rPr>
          <w:rFonts w:ascii="MS Reference Sans Serif" w:hAnsi="MS Reference Sans Serif" w:cs="Times New Roman"/>
          <w:b/>
          <w:color w:val="FF0000"/>
          <w:sz w:val="24"/>
          <w:szCs w:val="24"/>
        </w:rPr>
        <w:t>Do przedszkola pierwszy krok -</w:t>
      </w:r>
    </w:p>
    <w:p w:rsidR="00712EF9" w:rsidRPr="006918C1" w:rsidRDefault="006918C1" w:rsidP="006918C1">
      <w:pPr>
        <w:spacing w:after="0"/>
        <w:jc w:val="center"/>
        <w:rPr>
          <w:rFonts w:ascii="MS Reference Sans Serif" w:hAnsi="MS Reference Sans Serif" w:cs="Times New Roman"/>
          <w:b/>
          <w:color w:val="FF0000"/>
          <w:sz w:val="24"/>
          <w:szCs w:val="24"/>
        </w:rPr>
      </w:pPr>
      <w:r>
        <w:rPr>
          <w:rFonts w:ascii="MS Reference Sans Serif" w:hAnsi="MS Reference Sans Serif" w:cs="Times New Roman"/>
          <w:b/>
          <w:color w:val="FF0000"/>
          <w:sz w:val="24"/>
          <w:szCs w:val="24"/>
        </w:rPr>
        <w:t xml:space="preserve">                   </w:t>
      </w:r>
      <w:r w:rsidR="00990BAF">
        <w:rPr>
          <w:rFonts w:ascii="MS Reference Sans Serif" w:hAnsi="MS Reference Sans Serif" w:cs="Times New Roman"/>
          <w:b/>
          <w:color w:val="FF0000"/>
          <w:sz w:val="24"/>
          <w:szCs w:val="24"/>
        </w:rPr>
        <w:t>-</w:t>
      </w:r>
      <w:r w:rsidRPr="006918C1">
        <w:rPr>
          <w:rFonts w:ascii="MS Reference Sans Serif" w:hAnsi="MS Reference Sans Serif" w:cs="Times New Roman"/>
          <w:b/>
          <w:color w:val="FF0000"/>
          <w:sz w:val="24"/>
          <w:szCs w:val="24"/>
        </w:rPr>
        <w:t xml:space="preserve"> jak ułatwić dziecku adaptację przedszkolną?</w:t>
      </w:r>
    </w:p>
    <w:p w:rsidR="006918C1" w:rsidRPr="006918C1" w:rsidRDefault="006918C1" w:rsidP="006918C1">
      <w:pPr>
        <w:spacing w:after="0"/>
        <w:jc w:val="both"/>
        <w:rPr>
          <w:rFonts w:ascii="MS Reference Sans Serif" w:hAnsi="MS Reference Sans Serif" w:cs="Times New Roman"/>
          <w:sz w:val="24"/>
          <w:szCs w:val="24"/>
        </w:rPr>
      </w:pPr>
      <w:r w:rsidRPr="006918C1">
        <w:rPr>
          <w:rFonts w:ascii="MS Reference Sans Serif" w:hAnsi="MS Reference Sans Serif" w:cs="Times New Roman"/>
          <w:sz w:val="24"/>
          <w:szCs w:val="24"/>
        </w:rPr>
        <w:t xml:space="preserve">                                                        </w:t>
      </w:r>
    </w:p>
    <w:p w:rsidR="006918C1" w:rsidRPr="006918C1" w:rsidRDefault="006918C1" w:rsidP="006918C1">
      <w:pPr>
        <w:spacing w:after="0"/>
        <w:jc w:val="both"/>
        <w:rPr>
          <w:rFonts w:ascii="MS Reference Sans Serif" w:hAnsi="MS Reference Sans Serif" w:cs="Times New Roman"/>
          <w:sz w:val="24"/>
          <w:szCs w:val="24"/>
        </w:rPr>
      </w:pPr>
    </w:p>
    <w:p w:rsidR="006918C1" w:rsidRPr="006918C1" w:rsidRDefault="006918C1" w:rsidP="006918C1">
      <w:pPr>
        <w:spacing w:after="0"/>
        <w:jc w:val="both"/>
        <w:rPr>
          <w:rFonts w:ascii="MS Reference Sans Serif" w:hAnsi="MS Reference Sans Serif" w:cs="Times New Roman"/>
          <w:sz w:val="24"/>
          <w:szCs w:val="24"/>
        </w:rPr>
      </w:pPr>
    </w:p>
    <w:p w:rsidR="006918C1" w:rsidRPr="006918C1" w:rsidRDefault="006918C1" w:rsidP="006918C1">
      <w:pPr>
        <w:spacing w:after="240"/>
        <w:ind w:firstLine="709"/>
        <w:jc w:val="both"/>
        <w:rPr>
          <w:rFonts w:ascii="MS Reference Sans Serif" w:hAnsi="MS Reference Sans Serif" w:cs="Times New Roman"/>
          <w:sz w:val="20"/>
          <w:szCs w:val="20"/>
        </w:rPr>
      </w:pPr>
      <w:r w:rsidRPr="006918C1">
        <w:rPr>
          <w:rFonts w:ascii="MS Reference Sans Serif" w:hAnsi="MS Reference Sans Serif" w:cs="Times New Roman"/>
          <w:sz w:val="20"/>
          <w:szCs w:val="20"/>
        </w:rPr>
        <w:t>Rozpoczęcie edukacji przedszkolnej to bardzo  ważne wydarzenia zarówno dla  dziecka, które zostaje przedszkolakiem</w:t>
      </w:r>
      <w:r w:rsidR="00990BAF">
        <w:rPr>
          <w:rFonts w:ascii="MS Reference Sans Serif" w:hAnsi="MS Reference Sans Serif" w:cs="Times New Roman"/>
          <w:sz w:val="20"/>
          <w:szCs w:val="20"/>
        </w:rPr>
        <w:t>,</w:t>
      </w:r>
      <w:r w:rsidRPr="006918C1">
        <w:rPr>
          <w:rFonts w:ascii="MS Reference Sans Serif" w:hAnsi="MS Reference Sans Serif" w:cs="Times New Roman"/>
          <w:sz w:val="20"/>
          <w:szCs w:val="20"/>
        </w:rPr>
        <w:t xml:space="preserve"> jak również dla jego rodziców. Dla większości dzieci to  czas silnych emocji. Warto więc wcześniej rozpocząć przygotowanie dziecka </w:t>
      </w:r>
      <w:r>
        <w:rPr>
          <w:rFonts w:ascii="MS Reference Sans Serif" w:hAnsi="MS Reference Sans Serif" w:cs="Times New Roman"/>
          <w:sz w:val="20"/>
          <w:szCs w:val="20"/>
        </w:rPr>
        <w:t xml:space="preserve">     </w:t>
      </w:r>
      <w:r w:rsidRPr="006918C1">
        <w:rPr>
          <w:rFonts w:ascii="MS Reference Sans Serif" w:hAnsi="MS Reference Sans Serif" w:cs="Times New Roman"/>
          <w:sz w:val="20"/>
          <w:szCs w:val="20"/>
        </w:rPr>
        <w:t>(i siebie)  do przekroczenia progu przedszkola.  Poniżej znajdą Państwo kilka wskazówek</w:t>
      </w:r>
      <w:r>
        <w:rPr>
          <w:rFonts w:ascii="MS Reference Sans Serif" w:hAnsi="MS Reference Sans Serif" w:cs="Times New Roman"/>
          <w:sz w:val="20"/>
          <w:szCs w:val="20"/>
        </w:rPr>
        <w:t>,</w:t>
      </w:r>
      <w:r w:rsidRPr="006918C1">
        <w:rPr>
          <w:rFonts w:ascii="MS Reference Sans Serif" w:hAnsi="MS Reference Sans Serif" w:cs="Times New Roman"/>
          <w:sz w:val="20"/>
          <w:szCs w:val="20"/>
        </w:rPr>
        <w:t xml:space="preserve"> </w:t>
      </w:r>
      <w:r>
        <w:rPr>
          <w:rFonts w:ascii="MS Reference Sans Serif" w:hAnsi="MS Reference Sans Serif" w:cs="Times New Roman"/>
          <w:sz w:val="20"/>
          <w:szCs w:val="20"/>
        </w:rPr>
        <w:t xml:space="preserve">co zrobić, aby okres adaptacji był jak najkrótszy i jak najmniej bolesny. </w:t>
      </w:r>
      <w:r w:rsidRPr="006918C1">
        <w:rPr>
          <w:rFonts w:ascii="MS Reference Sans Serif" w:hAnsi="MS Reference Sans Serif" w:cs="Times New Roman"/>
          <w:sz w:val="20"/>
          <w:szCs w:val="20"/>
        </w:rPr>
        <w:t xml:space="preserve">Zacznijmy od </w:t>
      </w:r>
      <w:r w:rsidRPr="006918C1">
        <w:rPr>
          <w:rFonts w:ascii="MS Reference Sans Serif" w:hAnsi="MS Reference Sans Serif" w:cs="Times New Roman"/>
          <w:b/>
          <w:sz w:val="20"/>
          <w:szCs w:val="20"/>
        </w:rPr>
        <w:t>budowania pozytywnego obrazu przedszkola</w:t>
      </w:r>
      <w:r w:rsidRPr="006918C1">
        <w:rPr>
          <w:rFonts w:ascii="MS Reference Sans Serif" w:hAnsi="MS Reference Sans Serif" w:cs="Times New Roman"/>
          <w:sz w:val="20"/>
          <w:szCs w:val="20"/>
        </w:rPr>
        <w:t xml:space="preserve">. Rozmawiajcie z dzieckiem na temat przedszkola, powiedzcie dziecku dlaczego będzie chodziło do przedszkola, gdzie w tym czasie będą jego rodzice, rodzeństwo, koledzy. Pokażcie dziecku swoje zdjęcia  z okresu przedszkola i opowiedzcie swoje pozytywne wspomnienia. Organizujcie dziecku spotkania z dziećmi w wieku przedszkolnym, które chętnie chodzą do przedszkola. Odpowiadajcie na pytania dziecka o przedszkole, </w:t>
      </w:r>
      <w:r w:rsidRPr="006918C1">
        <w:rPr>
          <w:rFonts w:ascii="MS Reference Sans Serif" w:hAnsi="MS Reference Sans Serif" w:cs="Times New Roman"/>
          <w:b/>
          <w:sz w:val="20"/>
          <w:szCs w:val="20"/>
        </w:rPr>
        <w:t>rozbudzając w nim ciekawość i entuzjazm</w:t>
      </w:r>
      <w:r w:rsidRPr="006918C1">
        <w:rPr>
          <w:rFonts w:ascii="MS Reference Sans Serif" w:hAnsi="MS Reference Sans Serif" w:cs="Times New Roman"/>
          <w:sz w:val="20"/>
          <w:szCs w:val="20"/>
        </w:rPr>
        <w:t xml:space="preserve">. Nie okłamujcie dziecka, że w przedszkolu będzie mogło robić co chce, że na obiad będą frytki, a na deser lody. Mówcie zawsze prawdę, nie unikajcie trudnych tematów, nie bagatelizujcie lęków dziecka. Skorzystajcie z </w:t>
      </w:r>
      <w:r w:rsidRPr="006918C1">
        <w:rPr>
          <w:rFonts w:ascii="MS Reference Sans Serif" w:hAnsi="MS Reference Sans Serif" w:cs="Times New Roman"/>
          <w:b/>
          <w:sz w:val="20"/>
          <w:szCs w:val="20"/>
        </w:rPr>
        <w:t>zajęć adaptacyjnych</w:t>
      </w:r>
      <w:r w:rsidRPr="006918C1">
        <w:rPr>
          <w:rFonts w:ascii="MS Reference Sans Serif" w:hAnsi="MS Reference Sans Serif" w:cs="Times New Roman"/>
          <w:sz w:val="20"/>
          <w:szCs w:val="20"/>
        </w:rPr>
        <w:t xml:space="preserve">, które są najlepszym sposobem na oswojenie </w:t>
      </w:r>
      <w:r>
        <w:rPr>
          <w:rFonts w:ascii="MS Reference Sans Serif" w:hAnsi="MS Reference Sans Serif" w:cs="Times New Roman"/>
          <w:sz w:val="20"/>
          <w:szCs w:val="20"/>
        </w:rPr>
        <w:t>dziecka</w:t>
      </w:r>
      <w:r w:rsidRPr="006918C1">
        <w:rPr>
          <w:rFonts w:ascii="MS Reference Sans Serif" w:hAnsi="MS Reference Sans Serif" w:cs="Times New Roman"/>
          <w:sz w:val="20"/>
          <w:szCs w:val="20"/>
        </w:rPr>
        <w:t xml:space="preserve"> </w:t>
      </w:r>
      <w:r>
        <w:rPr>
          <w:rFonts w:ascii="MS Reference Sans Serif" w:hAnsi="MS Reference Sans Serif" w:cs="Times New Roman"/>
          <w:sz w:val="20"/>
          <w:szCs w:val="20"/>
        </w:rPr>
        <w:t>z nowym otoczeniem, Panią, rówieśnikami</w:t>
      </w:r>
      <w:r w:rsidRPr="006918C1">
        <w:rPr>
          <w:rFonts w:ascii="MS Reference Sans Serif" w:hAnsi="MS Reference Sans Serif" w:cs="Times New Roman"/>
          <w:sz w:val="20"/>
          <w:szCs w:val="20"/>
        </w:rPr>
        <w:t xml:space="preserve">. Podczas wizyt w przedszkolu dziecko pod okiem rodzica/opiekuna  staje się częścią grupy przedszkolnej oraz zdobywa orientację w przestrzeni przedszkolnej, co zapewni mu poczucie bezpieczeństwa w pierwszych dniach.  </w:t>
      </w:r>
      <w:r w:rsidRPr="006918C1">
        <w:rPr>
          <w:rFonts w:ascii="MS Reference Sans Serif" w:hAnsi="MS Reference Sans Serif" w:cs="Times New Roman"/>
          <w:b/>
          <w:sz w:val="20"/>
          <w:szCs w:val="20"/>
        </w:rPr>
        <w:t>Uczcie dziecko samodzielności</w:t>
      </w:r>
      <w:r w:rsidRPr="006918C1">
        <w:rPr>
          <w:rFonts w:ascii="MS Reference Sans Serif" w:hAnsi="MS Reference Sans Serif" w:cs="Times New Roman"/>
          <w:sz w:val="20"/>
          <w:szCs w:val="20"/>
        </w:rPr>
        <w:t xml:space="preserve"> zarówno w sferze samoobsługi (zakładanie kapci, wycieranie nosa, korzystanie z toalety itp.) ale również w kontaktach społecznych (zgłaszanie swoich potrzeb, samodzielne nawiązywanie kontaktów i komunikowanie się z rówieśnikami). Samodzielne dziecko czuje się pewnie, co znacznie łagodzi stres związany z rozstaniem z rodzicami. Spróbujcie </w:t>
      </w:r>
      <w:r w:rsidRPr="006918C1">
        <w:rPr>
          <w:rFonts w:ascii="MS Reference Sans Serif" w:hAnsi="MS Reference Sans Serif" w:cs="Times New Roman"/>
          <w:b/>
          <w:sz w:val="20"/>
          <w:szCs w:val="20"/>
        </w:rPr>
        <w:t>zbliżyć rytm dnia dziecka do rytmu obowiązującego w przedszkolu</w:t>
      </w:r>
      <w:r w:rsidRPr="006918C1">
        <w:rPr>
          <w:rFonts w:ascii="MS Reference Sans Serif" w:hAnsi="MS Reference Sans Serif" w:cs="Times New Roman"/>
          <w:sz w:val="20"/>
          <w:szCs w:val="20"/>
        </w:rPr>
        <w:t>. Podobne godziny posiłków, pory odpoczynku, spacerów sprawią, że przedszkolak nie odczuje diametralnej zmiany trybu życia</w:t>
      </w:r>
      <w:r>
        <w:rPr>
          <w:rFonts w:ascii="MS Reference Sans Serif" w:hAnsi="MS Reference Sans Serif" w:cs="Times New Roman"/>
          <w:sz w:val="20"/>
          <w:szCs w:val="20"/>
        </w:rPr>
        <w:t>,</w:t>
      </w:r>
      <w:r w:rsidRPr="006918C1">
        <w:rPr>
          <w:rFonts w:ascii="MS Reference Sans Serif" w:hAnsi="MS Reference Sans Serif" w:cs="Times New Roman"/>
          <w:sz w:val="20"/>
          <w:szCs w:val="20"/>
        </w:rPr>
        <w:t xml:space="preserve"> a co za tym idzie nie będzie czuł się zdezorientowany i zagubiony. Jeśli na co dzień przyszły przedszkolak przebywa z rodzicem, zachęcajcie je do pozostawania pod </w:t>
      </w:r>
      <w:r w:rsidRPr="006918C1">
        <w:rPr>
          <w:rFonts w:ascii="MS Reference Sans Serif" w:hAnsi="MS Reference Sans Serif" w:cs="Times New Roman"/>
          <w:b/>
          <w:sz w:val="20"/>
          <w:szCs w:val="20"/>
        </w:rPr>
        <w:t>opieką innych osób</w:t>
      </w:r>
      <w:r w:rsidRPr="006918C1">
        <w:rPr>
          <w:rFonts w:ascii="MS Reference Sans Serif" w:hAnsi="MS Reference Sans Serif" w:cs="Times New Roman"/>
          <w:sz w:val="20"/>
          <w:szCs w:val="20"/>
        </w:rPr>
        <w:t xml:space="preserve"> np. cioci, sąsiadki. Nawet krótki czas spędzony poza domem przyzwyczaja dziecko do przestrzegania zasad i norm, niekoniecznie tych ustalonych przez rodziców.</w:t>
      </w:r>
      <w:r>
        <w:rPr>
          <w:rFonts w:ascii="MS Reference Sans Serif" w:hAnsi="MS Reference Sans Serif" w:cs="Times New Roman"/>
          <w:sz w:val="20"/>
          <w:szCs w:val="20"/>
        </w:rPr>
        <w:t xml:space="preserve"> Pomaga ponadto przezwyciężyć dziecku l</w:t>
      </w:r>
      <w:r w:rsidR="00990BAF">
        <w:rPr>
          <w:rFonts w:ascii="MS Reference Sans Serif" w:hAnsi="MS Reference Sans Serif" w:cs="Times New Roman"/>
          <w:sz w:val="20"/>
          <w:szCs w:val="20"/>
        </w:rPr>
        <w:t>ę</w:t>
      </w:r>
      <w:r>
        <w:rPr>
          <w:rFonts w:ascii="MS Reference Sans Serif" w:hAnsi="MS Reference Sans Serif" w:cs="Times New Roman"/>
          <w:sz w:val="20"/>
          <w:szCs w:val="20"/>
        </w:rPr>
        <w:t>k, że został opuszczony przez rodziców. Takie doświadczenia uczą dziecko, że rodzic wychodzi ale wraca.</w:t>
      </w:r>
      <w:r w:rsidRPr="006918C1">
        <w:rPr>
          <w:rFonts w:ascii="MS Reference Sans Serif" w:hAnsi="MS Reference Sans Serif" w:cs="Times New Roman"/>
          <w:sz w:val="20"/>
          <w:szCs w:val="20"/>
        </w:rPr>
        <w:t xml:space="preserve"> Nieustannie </w:t>
      </w:r>
      <w:r w:rsidRPr="006918C1">
        <w:rPr>
          <w:rFonts w:ascii="MS Reference Sans Serif" w:hAnsi="MS Reference Sans Serif" w:cs="Times New Roman"/>
          <w:b/>
          <w:sz w:val="20"/>
          <w:szCs w:val="20"/>
        </w:rPr>
        <w:t>zapewniajcie dziecko o swojej miłości</w:t>
      </w:r>
      <w:r w:rsidRPr="006918C1">
        <w:rPr>
          <w:rFonts w:ascii="MS Reference Sans Serif" w:hAnsi="MS Reference Sans Serif" w:cs="Times New Roman"/>
          <w:sz w:val="20"/>
          <w:szCs w:val="20"/>
        </w:rPr>
        <w:t xml:space="preserve">, doceniajcie nawet najmniejsze sukcesy dziecka. Dziecko kochane i doceniane to dziecko radosne, spokojne i pewne siebie. </w:t>
      </w:r>
    </w:p>
    <w:p w:rsidR="006918C1" w:rsidRDefault="006918C1" w:rsidP="006918C1">
      <w:pPr>
        <w:spacing w:after="0"/>
        <w:ind w:firstLine="708"/>
        <w:jc w:val="both"/>
        <w:rPr>
          <w:rFonts w:ascii="MS Reference Sans Serif" w:hAnsi="MS Reference Sans Serif" w:cs="Times New Roman"/>
          <w:sz w:val="20"/>
          <w:szCs w:val="20"/>
        </w:rPr>
      </w:pPr>
      <w:r w:rsidRPr="006918C1">
        <w:rPr>
          <w:rFonts w:ascii="MS Reference Sans Serif" w:hAnsi="MS Reference Sans Serif" w:cs="Times New Roman"/>
          <w:sz w:val="20"/>
          <w:szCs w:val="20"/>
        </w:rPr>
        <w:t xml:space="preserve">Zaakceptujcie, że okres adaptacji </w:t>
      </w:r>
      <w:r>
        <w:rPr>
          <w:rFonts w:ascii="MS Reference Sans Serif" w:hAnsi="MS Reference Sans Serif" w:cs="Times New Roman"/>
          <w:sz w:val="20"/>
          <w:szCs w:val="20"/>
        </w:rPr>
        <w:t>przedszkolnej</w:t>
      </w:r>
      <w:r w:rsidRPr="006918C1">
        <w:rPr>
          <w:rFonts w:ascii="MS Reference Sans Serif" w:hAnsi="MS Reference Sans Serif" w:cs="Times New Roman"/>
          <w:sz w:val="20"/>
          <w:szCs w:val="20"/>
        </w:rPr>
        <w:t xml:space="preserve"> będzie to okres trudny, podczas którego </w:t>
      </w:r>
      <w:r>
        <w:rPr>
          <w:rFonts w:ascii="MS Reference Sans Serif" w:hAnsi="MS Reference Sans Serif" w:cs="Times New Roman"/>
          <w:sz w:val="20"/>
          <w:szCs w:val="20"/>
        </w:rPr>
        <w:t>dziecko na n</w:t>
      </w:r>
      <w:r w:rsidRPr="006918C1">
        <w:rPr>
          <w:rFonts w:ascii="MS Reference Sans Serif" w:hAnsi="MS Reference Sans Serif" w:cs="Times New Roman"/>
          <w:sz w:val="20"/>
          <w:szCs w:val="20"/>
        </w:rPr>
        <w:t>ową sytu</w:t>
      </w:r>
      <w:r>
        <w:rPr>
          <w:rFonts w:ascii="MS Reference Sans Serif" w:hAnsi="MS Reference Sans Serif" w:cs="Times New Roman"/>
          <w:sz w:val="20"/>
          <w:szCs w:val="20"/>
        </w:rPr>
        <w:t>a</w:t>
      </w:r>
      <w:r w:rsidRPr="006918C1">
        <w:rPr>
          <w:rFonts w:ascii="MS Reference Sans Serif" w:hAnsi="MS Reference Sans Serif" w:cs="Times New Roman"/>
          <w:sz w:val="20"/>
          <w:szCs w:val="20"/>
        </w:rPr>
        <w:t xml:space="preserve">cję będzie reagowało płaczem, krzykiem i niechęcią do przedszkola. Pomóżcie dziecku przejść przez tę niełatwą </w:t>
      </w:r>
      <w:r>
        <w:rPr>
          <w:rFonts w:ascii="MS Reference Sans Serif" w:hAnsi="MS Reference Sans Serif" w:cs="Times New Roman"/>
          <w:sz w:val="20"/>
          <w:szCs w:val="20"/>
        </w:rPr>
        <w:t>drogę, zaakceptować nowe miejsce i opiekunów, zaufać im, poczuć się w przedszkolu bezpiecznie i pokonać lęk separacyjny.  Jeśli będziecie cierpliwi i dacie dziecku czas, odniesiecie sukces i wasze dziecko pokocha przedszkole. Powodzenia!</w:t>
      </w:r>
    </w:p>
    <w:p w:rsidR="006918C1" w:rsidRDefault="006918C1" w:rsidP="006918C1">
      <w:pPr>
        <w:spacing w:after="0"/>
        <w:ind w:firstLine="708"/>
        <w:jc w:val="both"/>
        <w:rPr>
          <w:rFonts w:ascii="MS Reference Sans Serif" w:hAnsi="MS Reference Sans Serif" w:cs="Times New Roman"/>
          <w:sz w:val="20"/>
          <w:szCs w:val="20"/>
        </w:rPr>
      </w:pPr>
    </w:p>
    <w:p w:rsidR="006918C1" w:rsidRDefault="006918C1" w:rsidP="006918C1">
      <w:pPr>
        <w:spacing w:after="0"/>
        <w:ind w:firstLine="708"/>
        <w:jc w:val="both"/>
        <w:rPr>
          <w:rFonts w:ascii="MS Reference Sans Serif" w:hAnsi="MS Reference Sans Serif" w:cs="Times New Roman"/>
          <w:sz w:val="20"/>
          <w:szCs w:val="20"/>
        </w:rPr>
      </w:pPr>
    </w:p>
    <w:p w:rsidR="006918C1" w:rsidRDefault="006918C1" w:rsidP="006918C1">
      <w:pPr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</w:p>
    <w:p w:rsidR="006918C1" w:rsidRPr="006918C1" w:rsidRDefault="006918C1" w:rsidP="006918C1">
      <w:pPr>
        <w:spacing w:after="0"/>
        <w:ind w:firstLine="708"/>
        <w:jc w:val="both"/>
        <w:rPr>
          <w:rFonts w:ascii="MS Reference Sans Serif" w:hAnsi="MS Reference Sans Serif" w:cs="Times New Roman"/>
          <w:sz w:val="20"/>
          <w:szCs w:val="20"/>
        </w:rPr>
      </w:pPr>
      <w:r>
        <w:rPr>
          <w:rFonts w:ascii="MS Reference Sans Serif" w:hAnsi="MS Reference Sans Serif" w:cs="Times New Roman"/>
          <w:sz w:val="20"/>
          <w:szCs w:val="20"/>
        </w:rPr>
        <w:t xml:space="preserve">                                                                     Opracowanie: Ewa Zajkowska</w:t>
      </w:r>
    </w:p>
    <w:sectPr w:rsidR="006918C1" w:rsidRPr="006918C1" w:rsidSect="00712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18C1"/>
    <w:rsid w:val="006918C1"/>
    <w:rsid w:val="00712EF9"/>
    <w:rsid w:val="00952C49"/>
    <w:rsid w:val="0099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486</Words>
  <Characters>2922</Characters>
  <Application>Microsoft Office Word</Application>
  <DocSecurity>0</DocSecurity>
  <Lines>24</Lines>
  <Paragraphs>6</Paragraphs>
  <ScaleCrop>false</ScaleCrop>
  <Company>ZSK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2015-06-16T18:21:00Z</dcterms:created>
  <dcterms:modified xsi:type="dcterms:W3CDTF">2015-06-18T19:28:00Z</dcterms:modified>
</cp:coreProperties>
</file>