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B8" w:rsidRPr="00E80285" w:rsidRDefault="001A14B8" w:rsidP="001A14B8">
      <w:pPr>
        <w:tabs>
          <w:tab w:val="right" w:pos="11338"/>
        </w:tabs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93352</wp:posOffset>
            </wp:positionH>
            <wp:positionV relativeFrom="paragraph">
              <wp:posOffset>-620178</wp:posOffset>
            </wp:positionV>
            <wp:extent cx="5513649" cy="5023413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649" cy="5023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0"/>
          <w:szCs w:val="20"/>
        </w:rPr>
        <w:t xml:space="preserve">Marzec 2011                                                                                           </w:t>
      </w:r>
      <w:r w:rsidRPr="00E80285">
        <w:rPr>
          <w:rFonts w:ascii="Comic Sans MS" w:hAnsi="Comic Sans MS"/>
          <w:b/>
          <w:sz w:val="20"/>
          <w:szCs w:val="20"/>
        </w:rPr>
        <w:t>Przedszkole Nr 5</w:t>
      </w:r>
    </w:p>
    <w:p w:rsidR="001A14B8" w:rsidRPr="00E80285" w:rsidRDefault="001A14B8" w:rsidP="001A14B8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E80285">
        <w:rPr>
          <w:rFonts w:ascii="Comic Sans MS" w:hAnsi="Comic Sans MS"/>
          <w:sz w:val="20"/>
          <w:szCs w:val="20"/>
        </w:rPr>
        <w:t>ul. Miodowa 16</w:t>
      </w:r>
    </w:p>
    <w:p w:rsidR="001A14B8" w:rsidRDefault="001A14B8" w:rsidP="001A14B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07.6pt;margin-top:460.15pt;width:249.65pt;height:235.1pt;z-index:251658240" fillcolor="white [3212]" strokecolor="yellow" strokeweight="6pt">
            <v:textbox>
              <w:txbxContent>
                <w:p w:rsidR="001A14B8" w:rsidRDefault="001A14B8" w:rsidP="001A14B8">
                  <w:pPr>
                    <w:jc w:val="center"/>
                  </w:pPr>
                </w:p>
                <w:p w:rsidR="001A14B8" w:rsidRDefault="001A14B8" w:rsidP="001A14B8">
                  <w:pPr>
                    <w:jc w:val="center"/>
                  </w:pPr>
                </w:p>
                <w:p w:rsidR="001A14B8" w:rsidRDefault="001A14B8" w:rsidP="001A14B8">
                  <w:pPr>
                    <w:jc w:val="center"/>
                  </w:pPr>
                </w:p>
                <w:p w:rsidR="001A14B8" w:rsidRPr="00CD69D2" w:rsidRDefault="001A14B8" w:rsidP="001A14B8">
                  <w:pPr>
                    <w:jc w:val="center"/>
                  </w:pPr>
                  <w:r w:rsidRPr="00CD69D2">
                    <w:t>W tym miesiącu:</w:t>
                  </w:r>
                </w:p>
                <w:p w:rsidR="001A14B8" w:rsidRPr="00CD69D2" w:rsidRDefault="001A14B8" w:rsidP="001A14B8">
                  <w:pPr>
                    <w:jc w:val="center"/>
                  </w:pPr>
                </w:p>
                <w:p w:rsidR="001A14B8" w:rsidRPr="00CD69D2" w:rsidRDefault="001A14B8" w:rsidP="001A14B8">
                  <w:pPr>
                    <w:spacing w:line="360" w:lineRule="auto"/>
                    <w:jc w:val="center"/>
                    <w:rPr>
                      <w:rFonts w:ascii="Comic Sans MS" w:hAnsi="Comic Sans MS"/>
                    </w:rPr>
                  </w:pPr>
                  <w:r w:rsidRPr="00CD69D2">
                    <w:rPr>
                      <w:rFonts w:ascii="Comic Sans MS" w:hAnsi="Comic Sans MS"/>
                      <w:b/>
                    </w:rPr>
                    <w:t>09.03.2011</w:t>
                  </w:r>
                  <w:r w:rsidRPr="00CD69D2">
                    <w:rPr>
                      <w:rFonts w:ascii="Comic Sans MS" w:hAnsi="Comic Sans MS"/>
                    </w:rPr>
                    <w:t xml:space="preserve"> odbędzie się przedstawienie </w:t>
                  </w:r>
                </w:p>
                <w:p w:rsidR="001A14B8" w:rsidRPr="00CD69D2" w:rsidRDefault="001A14B8" w:rsidP="001A14B8">
                  <w:pPr>
                    <w:spacing w:line="360" w:lineRule="auto"/>
                    <w:jc w:val="center"/>
                    <w:rPr>
                      <w:rFonts w:ascii="Comic Sans MS" w:hAnsi="Comic Sans MS"/>
                    </w:rPr>
                  </w:pPr>
                  <w:r w:rsidRPr="00CD69D2">
                    <w:rPr>
                      <w:rFonts w:ascii="Comic Sans MS" w:hAnsi="Comic Sans MS"/>
                    </w:rPr>
                    <w:t xml:space="preserve">pt. „Jaś i Małgosia” w wykonaniu teatru </w:t>
                  </w:r>
                  <w:proofErr w:type="spellStart"/>
                  <w:r w:rsidRPr="00CD69D2">
                    <w:rPr>
                      <w:rFonts w:ascii="Comic Sans MS" w:hAnsi="Comic Sans MS"/>
                    </w:rPr>
                    <w:t>Qufer</w:t>
                  </w:r>
                  <w:proofErr w:type="spellEnd"/>
                </w:p>
                <w:p w:rsidR="001A14B8" w:rsidRPr="00CD69D2" w:rsidRDefault="001A14B8" w:rsidP="001A14B8">
                  <w:pPr>
                    <w:spacing w:line="360" w:lineRule="auto"/>
                    <w:jc w:val="center"/>
                    <w:rPr>
                      <w:rFonts w:ascii="Comic Sans MS" w:hAnsi="Comic Sans MS"/>
                    </w:rPr>
                  </w:pPr>
                  <w:r w:rsidRPr="00CD69D2">
                    <w:rPr>
                      <w:rFonts w:ascii="Comic Sans MS" w:hAnsi="Comic Sans MS"/>
                      <w:b/>
                    </w:rPr>
                    <w:t>24.03.2011</w:t>
                  </w:r>
                  <w:r w:rsidRPr="00CD69D2">
                    <w:rPr>
                      <w:rFonts w:ascii="Comic Sans MS" w:hAnsi="Comic Sans MS"/>
                    </w:rPr>
                    <w:t xml:space="preserve"> odbędzie się koncert </w:t>
                  </w:r>
                  <w:proofErr w:type="spellStart"/>
                  <w:r w:rsidRPr="00CD69D2">
                    <w:rPr>
                      <w:rFonts w:ascii="Comic Sans MS" w:hAnsi="Comic Sans MS"/>
                    </w:rPr>
                    <w:t>Bajnutka</w:t>
                  </w:r>
                  <w:proofErr w:type="spellEnd"/>
                  <w:r w:rsidRPr="00CD69D2">
                    <w:rPr>
                      <w:rFonts w:ascii="Comic Sans MS" w:hAnsi="Comic Sans MS"/>
                    </w:rPr>
                    <w:t xml:space="preserve"> </w:t>
                  </w:r>
                </w:p>
                <w:p w:rsidR="001A14B8" w:rsidRPr="00CD69D2" w:rsidRDefault="001A14B8" w:rsidP="001A14B8">
                  <w:pPr>
                    <w:spacing w:line="360" w:lineRule="auto"/>
                    <w:jc w:val="center"/>
                    <w:rPr>
                      <w:rFonts w:ascii="Comic Sans MS" w:hAnsi="Comic Sans MS"/>
                    </w:rPr>
                  </w:pPr>
                  <w:r w:rsidRPr="00CD69D2">
                    <w:rPr>
                      <w:rFonts w:ascii="Comic Sans MS" w:hAnsi="Comic Sans MS"/>
                    </w:rPr>
                    <w:t>pt. „Muzyka filmowa”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31" type="#_x0000_t202" style="position:absolute;margin-left:8.2pt;margin-top:705.3pt;width:549.05pt;height:82.5pt;z-index:251666432;mso-width-relative:margin;mso-height-relative:margin" fillcolor="#b5fa58">
            <v:textbox>
              <w:txbxContent>
                <w:p w:rsidR="001A14B8" w:rsidRPr="00CD69D2" w:rsidRDefault="001A14B8" w:rsidP="001A14B8">
                  <w:pPr>
                    <w:jc w:val="center"/>
                    <w:rPr>
                      <w:rFonts w:ascii="Gautami" w:hAnsi="Gautami" w:cs="Gautami"/>
                      <w:sz w:val="28"/>
                      <w:szCs w:val="28"/>
                    </w:rPr>
                  </w:pPr>
                  <w:r w:rsidRPr="00CD69D2">
                    <w:rPr>
                      <w:rFonts w:ascii="Gautami" w:hAnsi="Gautami" w:cs="Gautami"/>
                      <w:sz w:val="28"/>
                      <w:szCs w:val="28"/>
                    </w:rPr>
                    <w:t>Szanowni Rodzice!</w:t>
                  </w:r>
                </w:p>
                <w:p w:rsidR="001A14B8" w:rsidRDefault="001A14B8" w:rsidP="001A14B8">
                  <w:pPr>
                    <w:jc w:val="center"/>
                    <w:rPr>
                      <w:rFonts w:ascii="Gautami" w:hAnsi="Gautami" w:cs="Gautami"/>
                      <w:sz w:val="28"/>
                      <w:szCs w:val="28"/>
                    </w:rPr>
                  </w:pPr>
                  <w:r w:rsidRPr="00CD69D2">
                    <w:rPr>
                      <w:rFonts w:ascii="Gautami" w:hAnsi="Gautami" w:cs="Gautami"/>
                      <w:sz w:val="28"/>
                      <w:szCs w:val="28"/>
                    </w:rPr>
                    <w:t xml:space="preserve">Informujemy, że konkurs „Rozśpiewani przyrodnicy” odbędzie się  </w:t>
                  </w:r>
                </w:p>
                <w:p w:rsidR="001A14B8" w:rsidRPr="00CD69D2" w:rsidRDefault="001A14B8" w:rsidP="001A14B8">
                  <w:pPr>
                    <w:jc w:val="center"/>
                    <w:rPr>
                      <w:rFonts w:ascii="Gautami" w:hAnsi="Gautami" w:cs="Gautami"/>
                      <w:sz w:val="28"/>
                      <w:szCs w:val="28"/>
                      <w:u w:val="single"/>
                    </w:rPr>
                  </w:pPr>
                  <w:r w:rsidRPr="00CD69D2">
                    <w:rPr>
                      <w:rFonts w:ascii="Gautami" w:hAnsi="Gautami" w:cs="Gautami"/>
                      <w:sz w:val="28"/>
                      <w:szCs w:val="28"/>
                      <w:u w:val="single"/>
                    </w:rPr>
                    <w:t>16.03.2011 (środa) o godz. 10:00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30" type="#_x0000_t202" style="position:absolute;margin-left:8.2pt;margin-top:460.15pt;width:4in;height:239.65pt;z-index:251665408;mso-width-relative:margin;mso-height-relative:margin" fillcolor="white [3212]" strokecolor="yellow" strokeweight="6pt">
            <v:textbox>
              <w:txbxContent>
                <w:p w:rsidR="001A14B8" w:rsidRDefault="001A14B8" w:rsidP="001A14B8">
                  <w:pPr>
                    <w:jc w:val="center"/>
                    <w:rPr>
                      <w:rFonts w:ascii="Comic Sans MS" w:hAnsi="Comic Sans MS"/>
                    </w:rPr>
                  </w:pPr>
                </w:p>
                <w:p w:rsidR="001A14B8" w:rsidRPr="00CD69D2" w:rsidRDefault="001A14B8" w:rsidP="001A14B8">
                  <w:pPr>
                    <w:jc w:val="center"/>
                    <w:rPr>
                      <w:rFonts w:ascii="Comic Sans MS" w:hAnsi="Comic Sans MS"/>
                    </w:rPr>
                  </w:pPr>
                  <w:r w:rsidRPr="00CD69D2">
                    <w:rPr>
                      <w:rFonts w:ascii="Comic Sans MS" w:hAnsi="Comic Sans MS"/>
                    </w:rPr>
                    <w:t>Z przyjemnością informujemy, że rozstrzygnięty został konkurs  „Ekologiczny prezent dla Gdyni”</w:t>
                  </w:r>
                </w:p>
                <w:p w:rsidR="001A14B8" w:rsidRPr="00CD69D2" w:rsidRDefault="001A14B8" w:rsidP="001A14B8">
                  <w:pPr>
                    <w:spacing w:before="100" w:beforeAutospacing="1" w:after="100" w:afterAutospacing="1"/>
                    <w:jc w:val="center"/>
                    <w:rPr>
                      <w:rFonts w:ascii="Comic Sans MS" w:hAnsi="Comic Sans MS"/>
                    </w:rPr>
                  </w:pPr>
                  <w:r w:rsidRPr="00CD69D2">
                    <w:rPr>
                      <w:rFonts w:ascii="Comic Sans MS" w:hAnsi="Comic Sans MS"/>
                      <w:b/>
                      <w:bCs/>
                    </w:rPr>
                    <w:t>I miejsce</w:t>
                  </w:r>
                  <w:r w:rsidRPr="00CD69D2">
                    <w:rPr>
                      <w:rFonts w:ascii="Comic Sans MS" w:hAnsi="Comic Sans MS"/>
                    </w:rPr>
                    <w:t xml:space="preserve"> - Jaś i Staś Kozikowscy (grupa V i II)</w:t>
                  </w:r>
                </w:p>
                <w:p w:rsidR="001A14B8" w:rsidRPr="00CD69D2" w:rsidRDefault="001A14B8" w:rsidP="001A14B8">
                  <w:pPr>
                    <w:spacing w:before="100" w:beforeAutospacing="1" w:after="100" w:afterAutospacing="1"/>
                    <w:jc w:val="center"/>
                    <w:rPr>
                      <w:rFonts w:ascii="Comic Sans MS" w:hAnsi="Comic Sans MS"/>
                    </w:rPr>
                  </w:pPr>
                  <w:r w:rsidRPr="00CD69D2">
                    <w:rPr>
                      <w:rFonts w:ascii="Comic Sans MS" w:hAnsi="Comic Sans MS"/>
                      <w:b/>
                      <w:bCs/>
                    </w:rPr>
                    <w:t>II miejsce</w:t>
                  </w:r>
                  <w:r w:rsidRPr="00CD69D2">
                    <w:rPr>
                      <w:rFonts w:ascii="Comic Sans MS" w:hAnsi="Comic Sans MS"/>
                    </w:rPr>
                    <w:t xml:space="preserve"> - Karolina Konkol (grupa IV)</w:t>
                  </w:r>
                </w:p>
                <w:p w:rsidR="001A14B8" w:rsidRPr="00CD69D2" w:rsidRDefault="001A14B8" w:rsidP="001A14B8">
                  <w:pPr>
                    <w:spacing w:before="100" w:beforeAutospacing="1" w:after="100" w:afterAutospacing="1"/>
                    <w:jc w:val="center"/>
                    <w:rPr>
                      <w:rFonts w:ascii="Comic Sans MS" w:hAnsi="Comic Sans MS"/>
                    </w:rPr>
                  </w:pPr>
                  <w:r w:rsidRPr="00CD69D2">
                    <w:rPr>
                      <w:rFonts w:ascii="Comic Sans MS" w:hAnsi="Comic Sans MS"/>
                      <w:b/>
                      <w:bCs/>
                    </w:rPr>
                    <w:t>III miejsce</w:t>
                  </w:r>
                  <w:r w:rsidRPr="00CD69D2">
                    <w:rPr>
                      <w:rFonts w:ascii="Comic Sans MS" w:hAnsi="Comic Sans MS"/>
                    </w:rPr>
                    <w:t xml:space="preserve"> - Wiktoria Niemczyńska (grupa III)</w:t>
                  </w:r>
                </w:p>
                <w:p w:rsidR="001A14B8" w:rsidRPr="00CD69D2" w:rsidRDefault="001A14B8" w:rsidP="001A14B8">
                  <w:pPr>
                    <w:jc w:val="center"/>
                    <w:rPr>
                      <w:rFonts w:ascii="Comic Sans MS" w:hAnsi="Comic Sans MS"/>
                      <w:b/>
                      <w:bCs/>
                    </w:rPr>
                  </w:pPr>
                </w:p>
                <w:p w:rsidR="001A14B8" w:rsidRPr="00CD69D2" w:rsidRDefault="001A14B8" w:rsidP="001A14B8">
                  <w:pPr>
                    <w:jc w:val="center"/>
                    <w:rPr>
                      <w:rFonts w:ascii="Comic Sans MS" w:hAnsi="Comic Sans MS"/>
                    </w:rPr>
                  </w:pPr>
                  <w:r w:rsidRPr="00CD69D2">
                    <w:rPr>
                      <w:rFonts w:ascii="Comic Sans MS" w:hAnsi="Comic Sans MS"/>
                    </w:rPr>
                    <w:t>GRATULUJEMY!</w:t>
                  </w:r>
                </w:p>
                <w:p w:rsidR="001A14B8" w:rsidRPr="00CD69D2" w:rsidRDefault="001A14B8" w:rsidP="001A14B8">
                  <w:pPr>
                    <w:jc w:val="center"/>
                    <w:rPr>
                      <w:rFonts w:ascii="Comic Sans MS" w:hAnsi="Comic Sans MS"/>
                    </w:rPr>
                  </w:pPr>
                  <w:r w:rsidRPr="00CD69D2">
                    <w:rPr>
                      <w:rFonts w:ascii="Comic Sans MS" w:hAnsi="Comic Sans MS"/>
                    </w:rPr>
                    <w:t>Nagrody zostaną wręczone podczas Festynu Rodzinnego!</w:t>
                  </w:r>
                </w:p>
                <w:p w:rsidR="001A14B8" w:rsidRDefault="001A14B8" w:rsidP="001A14B8"/>
              </w:txbxContent>
            </v:textbox>
          </v:shape>
        </w:pict>
      </w:r>
      <w:r>
        <w:rPr>
          <w:noProof/>
          <w:lang w:eastAsia="en-US"/>
        </w:rPr>
        <w:pict>
          <v:shape id="_x0000_s1028" type="#_x0000_t202" style="position:absolute;margin-left:8.2pt;margin-top:235pt;width:549.05pt;height:214.2pt;z-index:251658240;mso-width-relative:margin;mso-height-relative:margin" strokecolor="#92d050" strokeweight="4.5pt">
            <v:textbox>
              <w:txbxContent>
                <w:p w:rsidR="001A14B8" w:rsidRPr="000970F0" w:rsidRDefault="001A14B8" w:rsidP="001A14B8">
                  <w:pPr>
                    <w:spacing w:after="240"/>
                    <w:jc w:val="center"/>
                    <w:rPr>
                      <w:rFonts w:eastAsia="Kozuka Gothic Pro EL"/>
                      <w:b/>
                      <w:bCs/>
                    </w:rPr>
                  </w:pPr>
                  <w:r w:rsidRPr="000970F0">
                    <w:rPr>
                      <w:rFonts w:eastAsia="Kozuka Gothic Pro EL"/>
                      <w:b/>
                      <w:bCs/>
                    </w:rPr>
                    <w:t>Harmonogram rekrutacji  dzieci do przedszkoli na rok 2011/2012</w:t>
                  </w:r>
                </w:p>
                <w:p w:rsidR="001A14B8" w:rsidRPr="000970F0" w:rsidRDefault="001A14B8" w:rsidP="001A14B8">
                  <w:pPr>
                    <w:spacing w:before="100" w:beforeAutospacing="1" w:after="100" w:afterAutospacing="1"/>
                    <w:rPr>
                      <w:rFonts w:eastAsia="Kozuka Gothic Pro EL"/>
                    </w:rPr>
                  </w:pPr>
                  <w:r w:rsidRPr="000970F0">
                    <w:rPr>
                      <w:rFonts w:eastAsia="Kozuka Gothic Pro EL"/>
                      <w:b/>
                      <w:bCs/>
                    </w:rPr>
                    <w:t xml:space="preserve">          01.03 - 04.04.2011 </w:t>
                  </w:r>
                  <w:r w:rsidRPr="000970F0">
                    <w:rPr>
                      <w:rFonts w:eastAsia="Kozuka Gothic Pro EL"/>
                    </w:rPr>
                    <w:t xml:space="preserve">     Składanie </w:t>
                  </w:r>
                  <w:hyperlink r:id="rId5" w:tgtFrame="_blank" w:tooltip="KARTA ZGŁOSZENIA DZIECKA DO PRZEDSZKOLA w GDYNI na rok szkolny  2011/2012" w:history="1">
                    <w:r w:rsidRPr="000970F0">
                      <w:rPr>
                        <w:rFonts w:eastAsia="Kozuka Gothic Pro EL"/>
                      </w:rPr>
                      <w:t>kart</w:t>
                    </w:r>
                    <w:r w:rsidRPr="000970F0">
                      <w:rPr>
                        <w:rFonts w:eastAsia="Kozuka Gothic Pro EL"/>
                        <w:color w:val="0000FF"/>
                      </w:rPr>
                      <w:t xml:space="preserve">  </w:t>
                    </w:r>
                  </w:hyperlink>
                  <w:r w:rsidRPr="000970F0">
                    <w:rPr>
                      <w:rFonts w:eastAsia="Kozuka Gothic Pro EL"/>
                      <w:b/>
                      <w:bCs/>
                    </w:rPr>
                    <w:t>w przedszkolu</w:t>
                  </w:r>
                  <w:r w:rsidRPr="000970F0">
                    <w:rPr>
                      <w:rFonts w:eastAsia="Kozuka Gothic Pro EL"/>
                    </w:rPr>
                    <w:t>.</w:t>
                  </w:r>
                </w:p>
                <w:p w:rsidR="001A14B8" w:rsidRPr="000970F0" w:rsidRDefault="001A14B8" w:rsidP="001A14B8">
                  <w:pPr>
                    <w:spacing w:before="100" w:beforeAutospacing="1"/>
                    <w:rPr>
                      <w:rFonts w:eastAsia="Kozuka Gothic Pro EL"/>
                    </w:rPr>
                  </w:pPr>
                  <w:r w:rsidRPr="000970F0">
                    <w:rPr>
                      <w:rFonts w:eastAsia="Kozuka Gothic Pro EL"/>
                      <w:b/>
                      <w:bCs/>
                    </w:rPr>
                    <w:t xml:space="preserve">         21.04.2011  godz. 15:00</w:t>
                  </w:r>
                  <w:r w:rsidRPr="000970F0">
                    <w:rPr>
                      <w:rFonts w:eastAsia="Kozuka Gothic Pro EL"/>
                    </w:rPr>
                    <w:t xml:space="preserve">     Wywieszenie w przedszkolach list przyjętych dzieci.</w:t>
                  </w:r>
                </w:p>
                <w:p w:rsidR="001A14B8" w:rsidRPr="000970F0" w:rsidRDefault="001A14B8" w:rsidP="001A14B8">
                  <w:pPr>
                    <w:spacing w:before="100" w:beforeAutospacing="1"/>
                    <w:rPr>
                      <w:rFonts w:eastAsia="Kozuka Gothic Pro EL"/>
                    </w:rPr>
                  </w:pPr>
                  <w:r w:rsidRPr="000970F0">
                    <w:rPr>
                      <w:rFonts w:eastAsia="Kozuka Gothic Pro EL"/>
                      <w:b/>
                      <w:bCs/>
                    </w:rPr>
                    <w:t xml:space="preserve">         Do 29.04.2011</w:t>
                  </w:r>
                  <w:r w:rsidRPr="000970F0">
                    <w:rPr>
                      <w:rFonts w:eastAsia="Kozuka Gothic Pro EL"/>
                    </w:rPr>
                    <w:t xml:space="preserve">     Składanie odwołań od decyzji komisji kwalifikacyjnej </w:t>
                  </w:r>
                  <w:r w:rsidRPr="000970F0">
                    <w:rPr>
                      <w:rFonts w:eastAsia="Kozuka Gothic Pro EL"/>
                      <w:b/>
                      <w:bCs/>
                    </w:rPr>
                    <w:t>w przedszkolu</w:t>
                  </w:r>
                  <w:r w:rsidRPr="000970F0">
                    <w:rPr>
                      <w:rFonts w:eastAsia="Kozuka Gothic Pro EL"/>
                    </w:rPr>
                    <w:t>.</w:t>
                  </w:r>
                </w:p>
                <w:p w:rsidR="001A14B8" w:rsidRPr="000970F0" w:rsidRDefault="001A14B8" w:rsidP="001A14B8">
                  <w:pPr>
                    <w:spacing w:before="100" w:beforeAutospacing="1"/>
                    <w:rPr>
                      <w:rFonts w:eastAsia="Kozuka Gothic Pro EL"/>
                    </w:rPr>
                  </w:pPr>
                  <w:r w:rsidRPr="000970F0">
                    <w:rPr>
                      <w:rFonts w:eastAsia="Kozuka Gothic Pro EL"/>
                    </w:rPr>
                    <w:t xml:space="preserve">         </w:t>
                  </w:r>
                  <w:r w:rsidRPr="000970F0">
                    <w:rPr>
                      <w:rFonts w:eastAsia="Kozuka Gothic Pro EL"/>
                      <w:b/>
                      <w:bCs/>
                    </w:rPr>
                    <w:t>09. 05. 2011 godz. 15:00</w:t>
                  </w:r>
                  <w:r w:rsidRPr="000970F0">
                    <w:rPr>
                      <w:rFonts w:eastAsia="Kozuka Gothic Pro EL"/>
                    </w:rPr>
                    <w:t xml:space="preserve">    Wywieszenie </w:t>
                  </w:r>
                  <w:r w:rsidRPr="000970F0">
                    <w:rPr>
                      <w:rFonts w:eastAsia="Kozuka Gothic Pro EL"/>
                      <w:b/>
                      <w:bCs/>
                    </w:rPr>
                    <w:t>w przedszkolach</w:t>
                  </w:r>
                  <w:r w:rsidRPr="000970F0">
                    <w:rPr>
                      <w:rFonts w:eastAsia="Kozuka Gothic Pro EL"/>
                    </w:rPr>
                    <w:t xml:space="preserve"> osta</w:t>
                  </w:r>
                  <w:r>
                    <w:rPr>
                      <w:rFonts w:eastAsia="Kozuka Gothic Pro EL"/>
                    </w:rPr>
                    <w:t>tecznych list dzieci przyjętych</w:t>
                  </w:r>
                  <w:r w:rsidRPr="000970F0">
                    <w:rPr>
                      <w:rFonts w:eastAsia="Kozuka Gothic Pro EL"/>
                    </w:rPr>
                    <w:t>.</w:t>
                  </w:r>
                </w:p>
                <w:p w:rsidR="001A14B8" w:rsidRPr="000970F0" w:rsidRDefault="001A14B8" w:rsidP="001A14B8">
                  <w:pPr>
                    <w:spacing w:before="100" w:beforeAutospacing="1"/>
                    <w:rPr>
                      <w:rFonts w:eastAsia="Kozuka Gothic Pro EL"/>
                    </w:rPr>
                  </w:pPr>
                  <w:r w:rsidRPr="000970F0">
                    <w:rPr>
                      <w:rFonts w:eastAsia="Kozuka Gothic Pro EL"/>
                      <w:b/>
                      <w:bCs/>
                    </w:rPr>
                    <w:t xml:space="preserve">         10.05 - 31.05.2011      </w:t>
                  </w:r>
                  <w:r w:rsidRPr="000970F0">
                    <w:rPr>
                      <w:rFonts w:eastAsia="Kozuka Gothic Pro EL"/>
                    </w:rPr>
                    <w:t>Podpisanie umowy z dyrektorem przedszkola.</w:t>
                  </w:r>
                </w:p>
                <w:p w:rsidR="001A14B8" w:rsidRPr="000970F0" w:rsidRDefault="001A14B8" w:rsidP="001A14B8">
                  <w:pPr>
                    <w:spacing w:after="240"/>
                    <w:jc w:val="center"/>
                    <w:rPr>
                      <w:rFonts w:eastAsia="Kozuka Gothic Pro EL"/>
                    </w:rPr>
                  </w:pPr>
                </w:p>
                <w:p w:rsidR="001A14B8" w:rsidRPr="00365F18" w:rsidRDefault="001A14B8" w:rsidP="001A14B8">
                  <w:pPr>
                    <w:rPr>
                      <w:rFonts w:eastAsia="Kozuka Gothic Pro EL"/>
                    </w:rPr>
                  </w:pPr>
                  <w:r w:rsidRPr="000970F0">
                    <w:rPr>
                      <w:rFonts w:eastAsia="Kozuka Gothic Pro EL"/>
                    </w:rPr>
                    <w:t xml:space="preserve">                Przypominamy, że rekrutacja dotyczy wyłącznie</w:t>
                  </w:r>
                  <w:r w:rsidRPr="00365F18">
                    <w:rPr>
                      <w:rFonts w:eastAsia="Kozuka Gothic Pro EL"/>
                    </w:rPr>
                    <w:t xml:space="preserve"> dzieci, które nie uczęszczają do naszego przedszkola.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27" type="#_x0000_t202" style="position:absolute;margin-left:203.3pt;margin-top:153.9pt;width:353.95pt;height:72.7pt;z-index:251662336;mso-width-relative:margin;mso-height-relative:margin" fillcolor="#b5fa58" strokecolor="black [3213]" strokeweight=".25pt">
            <v:textbox>
              <w:txbxContent>
                <w:p w:rsidR="001A14B8" w:rsidRPr="000970F0" w:rsidRDefault="001A14B8" w:rsidP="001A14B8">
                  <w:pPr>
                    <w:jc w:val="center"/>
                    <w:rPr>
                      <w:rFonts w:ascii="Monotype Corsiva" w:hAnsi="Monotype Corsiva"/>
                      <w:sz w:val="6"/>
                      <w:szCs w:val="6"/>
                    </w:rPr>
                  </w:pPr>
                </w:p>
                <w:p w:rsidR="001A14B8" w:rsidRPr="000970F0" w:rsidRDefault="001A14B8" w:rsidP="001A14B8">
                  <w:pPr>
                    <w:jc w:val="center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0970F0">
                    <w:rPr>
                      <w:rFonts w:ascii="Monotype Corsiva" w:hAnsi="Monotype Corsiva"/>
                      <w:sz w:val="28"/>
                      <w:szCs w:val="28"/>
                    </w:rPr>
                    <w:t>Szanowni Rodzice!</w:t>
                  </w:r>
                </w:p>
                <w:p w:rsidR="001A14B8" w:rsidRPr="000970F0" w:rsidRDefault="001A14B8" w:rsidP="001A14B8">
                  <w:pPr>
                    <w:jc w:val="center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0970F0">
                    <w:rPr>
                      <w:rFonts w:ascii="Monotype Corsiva" w:hAnsi="Monotype Corsiva"/>
                      <w:sz w:val="28"/>
                      <w:szCs w:val="28"/>
                    </w:rPr>
                    <w:t>21.03.2011 przywit</w:t>
                  </w:r>
                  <w:r>
                    <w:rPr>
                      <w:rFonts w:ascii="Monotype Corsiva" w:hAnsi="Monotype Corsiva"/>
                      <w:sz w:val="28"/>
                      <w:szCs w:val="28"/>
                    </w:rPr>
                    <w:t>amy w naszym przedszkolu wiosnę!</w:t>
                  </w:r>
                </w:p>
                <w:p w:rsidR="001A14B8" w:rsidRPr="000970F0" w:rsidRDefault="001A14B8" w:rsidP="001A14B8">
                  <w:pPr>
                    <w:jc w:val="center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0970F0">
                    <w:rPr>
                      <w:rFonts w:ascii="Monotype Corsiva" w:hAnsi="Monotype Corsiva"/>
                      <w:sz w:val="28"/>
                      <w:szCs w:val="28"/>
                    </w:rPr>
                    <w:t xml:space="preserve">W tym dniu obowiązuje strój w </w:t>
                  </w:r>
                  <w:r w:rsidRPr="000970F0">
                    <w:rPr>
                      <w:rFonts w:ascii="Monotype Corsiva" w:hAnsi="Monotype Corsiva"/>
                      <w:sz w:val="28"/>
                      <w:szCs w:val="28"/>
                      <w:u w:val="single"/>
                    </w:rPr>
                    <w:t>kolorze zielonym!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margin-left:155.8pt;margin-top:48.35pt;width:316.9pt;height:98.1pt;z-index:251660288" adj=",10800" fillcolor="red">
            <v:shadow on="t" opacity="52429f"/>
            <v:textpath style="font-family:&quot;Monotype Corsiva&quot;;font-size:60pt;font-style:italic;v-text-kern:t" trim="t" fitpath="t" string="Piąteczka&#10;"/>
          </v:shape>
        </w:pict>
      </w: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Pr="00E80285">
        <w:rPr>
          <w:rFonts w:ascii="Comic Sans MS" w:hAnsi="Comic Sans MS"/>
          <w:sz w:val="20"/>
          <w:szCs w:val="20"/>
        </w:rPr>
        <w:t xml:space="preserve">Gdynia </w:t>
      </w:r>
      <w:r>
        <w:rPr>
          <w:rFonts w:ascii="Comic Sans MS" w:hAnsi="Comic Sans MS"/>
          <w:sz w:val="20"/>
          <w:szCs w:val="20"/>
        </w:rPr>
        <w:t>–</w:t>
      </w:r>
      <w:r w:rsidRPr="00E80285">
        <w:rPr>
          <w:rFonts w:ascii="Comic Sans MS" w:hAnsi="Comic Sans MS"/>
          <w:sz w:val="20"/>
          <w:szCs w:val="20"/>
        </w:rPr>
        <w:t xml:space="preserve"> Orłowo</w:t>
      </w:r>
    </w:p>
    <w:p w:rsidR="00000000" w:rsidRDefault="00157D92"/>
    <w:p w:rsidR="001A14B8" w:rsidRDefault="001A14B8"/>
    <w:p w:rsidR="001A14B8" w:rsidRDefault="001A14B8"/>
    <w:p w:rsidR="001A14B8" w:rsidRDefault="001A14B8"/>
    <w:p w:rsidR="001A14B8" w:rsidRDefault="001A14B8"/>
    <w:p w:rsidR="001A14B8" w:rsidRDefault="001A14B8"/>
    <w:p w:rsidR="001A14B8" w:rsidRDefault="001A14B8"/>
    <w:p w:rsidR="001A14B8" w:rsidRDefault="001A14B8"/>
    <w:p w:rsidR="001A14B8" w:rsidRDefault="001A14B8"/>
    <w:p w:rsidR="001A14B8" w:rsidRDefault="001A14B8"/>
    <w:p w:rsidR="001A14B8" w:rsidRDefault="001A14B8"/>
    <w:p w:rsidR="001A14B8" w:rsidRDefault="001A14B8"/>
    <w:p w:rsidR="001A14B8" w:rsidRDefault="001A14B8"/>
    <w:p w:rsidR="001A14B8" w:rsidRDefault="001A14B8"/>
    <w:p w:rsidR="001A14B8" w:rsidRDefault="001A14B8"/>
    <w:p w:rsidR="001A14B8" w:rsidRDefault="001A14B8"/>
    <w:p w:rsidR="001A14B8" w:rsidRDefault="001A14B8"/>
    <w:p w:rsidR="001A14B8" w:rsidRDefault="001A14B8"/>
    <w:p w:rsidR="001A14B8" w:rsidRDefault="001A14B8"/>
    <w:p w:rsidR="001A14B8" w:rsidRDefault="001A14B8"/>
    <w:p w:rsidR="001A14B8" w:rsidRDefault="001A14B8"/>
    <w:p w:rsidR="001A14B8" w:rsidRDefault="001A14B8"/>
    <w:p w:rsidR="001A14B8" w:rsidRDefault="001A14B8"/>
    <w:p w:rsidR="001A14B8" w:rsidRDefault="001A14B8"/>
    <w:p w:rsidR="001A14B8" w:rsidRDefault="001A14B8"/>
    <w:p w:rsidR="001A14B8" w:rsidRDefault="001A14B8"/>
    <w:p w:rsidR="001A14B8" w:rsidRDefault="001A14B8"/>
    <w:p w:rsidR="001A14B8" w:rsidRDefault="001A14B8"/>
    <w:p w:rsidR="001A14B8" w:rsidRDefault="001A14B8"/>
    <w:p w:rsidR="001A14B8" w:rsidRDefault="001A14B8"/>
    <w:p w:rsidR="001A14B8" w:rsidRDefault="001A14B8">
      <w:r>
        <w:rPr>
          <w:noProof/>
          <w:lang w:eastAsia="en-US"/>
        </w:rPr>
        <w:lastRenderedPageBreak/>
        <w:pict>
          <v:shape id="_x0000_s1032" type="#_x0000_t202" style="position:absolute;margin-left:16.05pt;margin-top:34.3pt;width:557.55pt;height:771.15pt;z-index:251668480;mso-position-horizontal-relative:page;mso-position-vertical-relative:page;mso-width-relative:margin;v-text-anchor:middle" o:allowincell="f" filled="f" strokecolor="#92d050" strokeweight="6pt">
            <v:stroke linestyle="thickThin"/>
            <v:textbox style="mso-next-textbox:#_x0000_s1032" inset="10.8pt,7.2pt,10.8pt,7.2pt">
              <w:txbxContent>
                <w:p w:rsidR="001A14B8" w:rsidRPr="001802BD" w:rsidRDefault="001A14B8" w:rsidP="001A14B8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1802BD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W poprzednim numerze naszej gazetki pisaliśmy o tym, jak ważną umiejętnością w życiu człowieka jest mowa i w jaki sposób należy wspierać jej nabywanie u małych dzieci. Poniżej przedstawiamy konkretne ćwiczenia, które będą świetną zabawą dla dużych i małych a przede wszystkim, poprzez usprawnienie narządów artykulacyjnych, znacząco wpłyną na rozwój mowy dzieci.</w:t>
                  </w:r>
                </w:p>
                <w:p w:rsidR="001A14B8" w:rsidRDefault="001A14B8" w:rsidP="001A14B8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1A14B8" w:rsidRPr="001802BD" w:rsidRDefault="001A14B8" w:rsidP="001A14B8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1A14B8" w:rsidRPr="001802BD" w:rsidRDefault="001A14B8" w:rsidP="001A14B8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Ć</w:t>
                  </w:r>
                  <w:r w:rsidRPr="001802BD">
                    <w:rPr>
                      <w:rFonts w:ascii="Times New Roman" w:hAnsi="Times New Roman" w:cs="Times New Roman"/>
                      <w:b/>
                      <w:bCs/>
                    </w:rPr>
                    <w:t>wiczenia warg</w:t>
                  </w:r>
                </w:p>
                <w:p w:rsidR="001A14B8" w:rsidRPr="001802BD" w:rsidRDefault="001A14B8" w:rsidP="001A14B8">
                  <w:pPr>
                    <w:pStyle w:val="NormalnyWeb"/>
                    <w:spacing w:before="0" w:beforeAutospacing="0" w:after="0" w:afterAutospacing="0" w:line="276" w:lineRule="auto"/>
                    <w:jc w:val="both"/>
                    <w:rPr>
                      <w:sz w:val="22"/>
                      <w:szCs w:val="22"/>
                    </w:rPr>
                  </w:pPr>
                  <w:r w:rsidRPr="001802BD">
                    <w:rPr>
                      <w:b/>
                      <w:bCs/>
                      <w:sz w:val="22"/>
                      <w:szCs w:val="22"/>
                    </w:rPr>
                    <w:t>Niesforny balonik</w:t>
                  </w:r>
                  <w:r w:rsidRPr="001802BD">
                    <w:rPr>
                      <w:sz w:val="22"/>
                      <w:szCs w:val="22"/>
                    </w:rPr>
                    <w:t xml:space="preserve"> – nadymanie jednego policzka i przesuwanie powietrza z jednej strony jamy ustnej na drugą – wargi złączone.</w:t>
                  </w:r>
                </w:p>
                <w:p w:rsidR="001A14B8" w:rsidRPr="001802BD" w:rsidRDefault="001A14B8" w:rsidP="001A14B8">
                  <w:pPr>
                    <w:pStyle w:val="NormalnyWeb"/>
                    <w:spacing w:before="0" w:beforeAutospacing="0" w:after="0" w:afterAutospacing="0" w:line="276" w:lineRule="auto"/>
                    <w:jc w:val="both"/>
                    <w:rPr>
                      <w:sz w:val="22"/>
                      <w:szCs w:val="22"/>
                    </w:rPr>
                  </w:pPr>
                  <w:r w:rsidRPr="001802BD">
                    <w:rPr>
                      <w:b/>
                      <w:bCs/>
                      <w:sz w:val="22"/>
                      <w:szCs w:val="22"/>
                    </w:rPr>
                    <w:t xml:space="preserve">Zajączek </w:t>
                  </w:r>
                  <w:r w:rsidRPr="001802BD">
                    <w:rPr>
                      <w:sz w:val="22"/>
                      <w:szCs w:val="22"/>
                    </w:rPr>
                    <w:t>– wciąganie policzków do jamy ustnej, policzki ściśle przylega do łuków zębowych, wargi tworzą „zajęczy pyszczek”.</w:t>
                  </w:r>
                </w:p>
                <w:p w:rsidR="001A14B8" w:rsidRPr="001802BD" w:rsidRDefault="001A14B8" w:rsidP="001A14B8">
                  <w:pPr>
                    <w:pStyle w:val="NormalnyWeb"/>
                    <w:spacing w:before="0" w:beforeAutospacing="0" w:after="0" w:afterAutospacing="0" w:line="276" w:lineRule="auto"/>
                    <w:jc w:val="both"/>
                    <w:rPr>
                      <w:sz w:val="22"/>
                      <w:szCs w:val="22"/>
                    </w:rPr>
                  </w:pPr>
                  <w:r w:rsidRPr="001802BD">
                    <w:rPr>
                      <w:b/>
                      <w:bCs/>
                      <w:sz w:val="22"/>
                      <w:szCs w:val="22"/>
                    </w:rPr>
                    <w:t xml:space="preserve">Całuski </w:t>
                  </w:r>
                  <w:r w:rsidRPr="001802BD">
                    <w:rPr>
                      <w:sz w:val="22"/>
                      <w:szCs w:val="22"/>
                    </w:rPr>
                    <w:t>– wargi ściągnięte, wywinięte do przodu – jak przy cmoknięciu.</w:t>
                  </w:r>
                </w:p>
                <w:p w:rsidR="001A14B8" w:rsidRPr="001802BD" w:rsidRDefault="001A14B8" w:rsidP="001A14B8">
                  <w:pPr>
                    <w:pStyle w:val="NormalnyWeb"/>
                    <w:spacing w:before="0" w:beforeAutospacing="0" w:after="0" w:afterAutospacing="0" w:line="276" w:lineRule="auto"/>
                    <w:jc w:val="both"/>
                    <w:rPr>
                      <w:sz w:val="22"/>
                      <w:szCs w:val="22"/>
                    </w:rPr>
                  </w:pPr>
                  <w:r w:rsidRPr="001802BD">
                    <w:rPr>
                      <w:b/>
                      <w:bCs/>
                      <w:sz w:val="22"/>
                      <w:szCs w:val="22"/>
                    </w:rPr>
                    <w:t>Mam wąsy</w:t>
                  </w:r>
                  <w:r w:rsidRPr="001802BD">
                    <w:rPr>
                      <w:sz w:val="22"/>
                      <w:szCs w:val="22"/>
                    </w:rPr>
                    <w:t xml:space="preserve"> – utrzymanie słomki między nosem a górną wargą.</w:t>
                  </w:r>
                </w:p>
                <w:p w:rsidR="001A14B8" w:rsidRPr="001802BD" w:rsidRDefault="001A14B8" w:rsidP="001A14B8">
                  <w:pPr>
                    <w:pStyle w:val="NormalnyWeb"/>
                    <w:spacing w:before="0" w:beforeAutospacing="0" w:after="0" w:afterAutospacing="0" w:line="276" w:lineRule="auto"/>
                    <w:jc w:val="both"/>
                    <w:rPr>
                      <w:sz w:val="22"/>
                      <w:szCs w:val="22"/>
                    </w:rPr>
                  </w:pPr>
                  <w:r w:rsidRPr="001802BD">
                    <w:rPr>
                      <w:b/>
                      <w:bCs/>
                      <w:sz w:val="22"/>
                      <w:szCs w:val="22"/>
                    </w:rPr>
                    <w:t>Pajac</w:t>
                  </w:r>
                  <w:r w:rsidRPr="001802BD">
                    <w:rPr>
                      <w:sz w:val="22"/>
                      <w:szCs w:val="22"/>
                    </w:rPr>
                    <w:t xml:space="preserve"> – wesoła mina: wargi złączone, kąciki uniesione do góry, smutna mina: wargi złączone, kąciki opuszczone w dół.</w:t>
                  </w:r>
                </w:p>
                <w:p w:rsidR="001A14B8" w:rsidRPr="001802BD" w:rsidRDefault="001A14B8" w:rsidP="001A14B8">
                  <w:pPr>
                    <w:pStyle w:val="NormalnyWeb"/>
                    <w:spacing w:before="0" w:beforeAutospacing="0" w:after="0" w:afterAutospacing="0" w:line="276" w:lineRule="auto"/>
                    <w:jc w:val="both"/>
                    <w:rPr>
                      <w:i/>
                      <w:iCs/>
                      <w:sz w:val="22"/>
                      <w:szCs w:val="22"/>
                    </w:rPr>
                  </w:pPr>
                  <w:r w:rsidRPr="001802BD">
                    <w:rPr>
                      <w:b/>
                      <w:bCs/>
                      <w:sz w:val="22"/>
                      <w:szCs w:val="22"/>
                    </w:rPr>
                    <w:t xml:space="preserve">Ptaszki </w:t>
                  </w:r>
                  <w:r w:rsidRPr="001802BD">
                    <w:rPr>
                      <w:sz w:val="22"/>
                      <w:szCs w:val="22"/>
                    </w:rPr>
                    <w:t xml:space="preserve">– wargi mocno ściągnięte, wysuwamy do przodu, lekko otwarte – gwiżdżą: </w:t>
                  </w:r>
                  <w:r w:rsidRPr="001802BD">
                    <w:rPr>
                      <w:i/>
                      <w:iCs/>
                      <w:sz w:val="22"/>
                      <w:szCs w:val="22"/>
                    </w:rPr>
                    <w:t>fiu, fiu...</w:t>
                  </w:r>
                </w:p>
                <w:p w:rsidR="001A14B8" w:rsidRPr="001802BD" w:rsidRDefault="001A14B8" w:rsidP="001A14B8">
                  <w:pPr>
                    <w:pStyle w:val="NormalnyWeb"/>
                    <w:spacing w:before="0" w:beforeAutospacing="0" w:after="0" w:afterAutospacing="0" w:line="276" w:lineRule="auto"/>
                    <w:rPr>
                      <w:sz w:val="22"/>
                      <w:szCs w:val="22"/>
                    </w:rPr>
                  </w:pPr>
                  <w:r w:rsidRPr="001802BD">
                    <w:rPr>
                      <w:b/>
                      <w:bCs/>
                      <w:sz w:val="22"/>
                      <w:szCs w:val="22"/>
                    </w:rPr>
                    <w:t>Nic nie powiem</w:t>
                  </w:r>
                  <w:r w:rsidRPr="001802BD">
                    <w:rPr>
                      <w:sz w:val="22"/>
                      <w:szCs w:val="22"/>
                    </w:rPr>
                    <w:t xml:space="preserve"> – mocne zaciśniecie rozciągniętych warg.</w:t>
                  </w:r>
                </w:p>
                <w:p w:rsidR="001A14B8" w:rsidRPr="001802BD" w:rsidRDefault="001A14B8" w:rsidP="001A14B8">
                  <w:pPr>
                    <w:pStyle w:val="NormalnyWeb"/>
                    <w:spacing w:before="0" w:beforeAutospacing="0" w:after="0" w:afterAutospacing="0" w:line="276" w:lineRule="auto"/>
                    <w:rPr>
                      <w:sz w:val="22"/>
                      <w:szCs w:val="22"/>
                    </w:rPr>
                  </w:pPr>
                  <w:r w:rsidRPr="001802BD">
                    <w:rPr>
                      <w:b/>
                      <w:bCs/>
                      <w:sz w:val="22"/>
                      <w:szCs w:val="22"/>
                    </w:rPr>
                    <w:t xml:space="preserve">Rybka </w:t>
                  </w:r>
                  <w:r w:rsidRPr="001802BD">
                    <w:rPr>
                      <w:sz w:val="22"/>
                      <w:szCs w:val="22"/>
                    </w:rPr>
                    <w:t>– wargi wysunięte do przodu, powolne otwieranie i zamykanie warg – tworzenie kształtu koła.</w:t>
                  </w:r>
                </w:p>
                <w:p w:rsidR="001A14B8" w:rsidRPr="001802BD" w:rsidRDefault="001A14B8" w:rsidP="001A14B8">
                  <w:pPr>
                    <w:pStyle w:val="Nagwek1"/>
                    <w:spacing w:before="0" w:beforeAutospacing="0" w:after="0" w:afterAutospacing="0" w:line="276" w:lineRule="auto"/>
                    <w:jc w:val="both"/>
                    <w:rPr>
                      <w:sz w:val="22"/>
                      <w:szCs w:val="22"/>
                    </w:rPr>
                  </w:pPr>
                </w:p>
                <w:p w:rsidR="001A14B8" w:rsidRPr="001802BD" w:rsidRDefault="001A14B8" w:rsidP="001A14B8">
                  <w:pPr>
                    <w:pStyle w:val="Nagwek1"/>
                    <w:spacing w:before="0" w:beforeAutospacing="0" w:after="0" w:afterAutospacing="0"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1802BD">
                    <w:rPr>
                      <w:sz w:val="22"/>
                      <w:szCs w:val="22"/>
                    </w:rPr>
                    <w:t>Ćwiczenia języka</w:t>
                  </w:r>
                </w:p>
                <w:p w:rsidR="001A14B8" w:rsidRPr="001802BD" w:rsidRDefault="001A14B8" w:rsidP="001A14B8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1802BD">
                    <w:rPr>
                      <w:rFonts w:ascii="Times New Roman" w:hAnsi="Times New Roman" w:cs="Times New Roman"/>
                      <w:b/>
                      <w:bCs/>
                    </w:rPr>
                    <w:t>Łakomy miś</w:t>
                  </w:r>
                  <w:r w:rsidRPr="001802BD">
                    <w:rPr>
                      <w:rFonts w:ascii="Times New Roman" w:hAnsi="Times New Roman" w:cs="Times New Roman"/>
                    </w:rPr>
                    <w:t xml:space="preserve"> – oblizywanie warg (szeroko otwarte) ruchem okrężnym – w prawo i w lewo.</w:t>
                  </w:r>
                </w:p>
                <w:p w:rsidR="001A14B8" w:rsidRPr="001802BD" w:rsidRDefault="001A14B8" w:rsidP="001A14B8">
                  <w:pPr>
                    <w:pStyle w:val="NormalnyWeb"/>
                    <w:spacing w:before="0" w:beforeAutospacing="0" w:after="0" w:afterAutospacing="0" w:line="276" w:lineRule="auto"/>
                    <w:jc w:val="both"/>
                    <w:rPr>
                      <w:sz w:val="22"/>
                      <w:szCs w:val="22"/>
                    </w:rPr>
                  </w:pPr>
                  <w:r w:rsidRPr="001802BD">
                    <w:rPr>
                      <w:b/>
                      <w:bCs/>
                      <w:sz w:val="22"/>
                      <w:szCs w:val="22"/>
                    </w:rPr>
                    <w:t>Bawimy się w chowanego</w:t>
                  </w:r>
                  <w:r w:rsidRPr="001802BD">
                    <w:rPr>
                      <w:sz w:val="22"/>
                      <w:szCs w:val="22"/>
                    </w:rPr>
                    <w:t xml:space="preserve"> – wysuwanie języka na zewnątrz i cofanie w głąb jamy ustnej; język wykonuje poziome ruchy ze skrajnej pozycji przedniej do skrajnej tylnej.</w:t>
                  </w:r>
                </w:p>
                <w:p w:rsidR="001A14B8" w:rsidRPr="001802BD" w:rsidRDefault="001A14B8" w:rsidP="001A14B8">
                  <w:pPr>
                    <w:pStyle w:val="NormalnyWeb"/>
                    <w:tabs>
                      <w:tab w:val="left" w:pos="5670"/>
                    </w:tabs>
                    <w:spacing w:before="0" w:beforeAutospacing="0" w:after="0" w:afterAutospacing="0" w:line="276" w:lineRule="auto"/>
                    <w:jc w:val="both"/>
                    <w:rPr>
                      <w:sz w:val="22"/>
                      <w:szCs w:val="22"/>
                    </w:rPr>
                  </w:pPr>
                  <w:r w:rsidRPr="001802BD">
                    <w:rPr>
                      <w:b/>
                      <w:bCs/>
                      <w:sz w:val="22"/>
                      <w:szCs w:val="22"/>
                    </w:rPr>
                    <w:t>Zmęczony pies</w:t>
                  </w:r>
                  <w:r w:rsidRPr="001802BD">
                    <w:rPr>
                      <w:sz w:val="22"/>
                      <w:szCs w:val="22"/>
                    </w:rPr>
                    <w:t xml:space="preserve"> – wysuwanie języka na brodę.</w:t>
                  </w:r>
                  <w:r w:rsidRPr="001802BD">
                    <w:rPr>
                      <w:sz w:val="22"/>
                      <w:szCs w:val="22"/>
                    </w:rPr>
                    <w:tab/>
                  </w:r>
                </w:p>
                <w:p w:rsidR="001A14B8" w:rsidRPr="001802BD" w:rsidRDefault="001A14B8" w:rsidP="001A14B8">
                  <w:pPr>
                    <w:pStyle w:val="NormalnyWeb"/>
                    <w:spacing w:before="0" w:beforeAutospacing="0" w:after="0" w:afterAutospacing="0" w:line="276" w:lineRule="auto"/>
                    <w:jc w:val="both"/>
                    <w:rPr>
                      <w:sz w:val="22"/>
                      <w:szCs w:val="22"/>
                    </w:rPr>
                  </w:pPr>
                  <w:r w:rsidRPr="001802BD">
                    <w:rPr>
                      <w:b/>
                      <w:bCs/>
                      <w:sz w:val="22"/>
                      <w:szCs w:val="22"/>
                    </w:rPr>
                    <w:t>Wąż</w:t>
                  </w:r>
                  <w:r w:rsidRPr="001802BD">
                    <w:rPr>
                      <w:sz w:val="22"/>
                      <w:szCs w:val="22"/>
                    </w:rPr>
                    <w:t xml:space="preserve"> -  usta złączone; gwałtowne wysunięcie do przodu naprężonego, zaostrzonego języka; gwałtowne cofnięcie do tyłu – usta złączone.</w:t>
                  </w:r>
                </w:p>
                <w:p w:rsidR="001A14B8" w:rsidRPr="001802BD" w:rsidRDefault="001A14B8" w:rsidP="001A14B8">
                  <w:pPr>
                    <w:pStyle w:val="NormalnyWeb"/>
                    <w:spacing w:before="0" w:beforeAutospacing="0" w:after="0" w:afterAutospacing="0" w:line="276" w:lineRule="auto"/>
                    <w:jc w:val="both"/>
                    <w:rPr>
                      <w:sz w:val="22"/>
                      <w:szCs w:val="22"/>
                    </w:rPr>
                  </w:pPr>
                  <w:r w:rsidRPr="001802BD">
                    <w:rPr>
                      <w:b/>
                      <w:bCs/>
                      <w:sz w:val="22"/>
                      <w:szCs w:val="22"/>
                    </w:rPr>
                    <w:t>Ptaszek z gniazdka</w:t>
                  </w:r>
                  <w:r w:rsidRPr="001802BD">
                    <w:rPr>
                      <w:sz w:val="22"/>
                      <w:szCs w:val="22"/>
                    </w:rPr>
                    <w:t xml:space="preserve"> – wysuwanie języka do przodu i cofanie w głąb jamy ustnej – bez kontaktu z zębami.</w:t>
                  </w:r>
                </w:p>
                <w:p w:rsidR="001A14B8" w:rsidRPr="001802BD" w:rsidRDefault="001A14B8" w:rsidP="001A14B8">
                  <w:pPr>
                    <w:pStyle w:val="NormalnyWeb"/>
                    <w:spacing w:before="0" w:beforeAutospacing="0" w:after="0" w:afterAutospacing="0" w:line="276" w:lineRule="auto"/>
                    <w:rPr>
                      <w:sz w:val="22"/>
                      <w:szCs w:val="22"/>
                    </w:rPr>
                  </w:pPr>
                  <w:r w:rsidRPr="001802BD">
                    <w:rPr>
                      <w:b/>
                      <w:bCs/>
                      <w:sz w:val="22"/>
                      <w:szCs w:val="22"/>
                    </w:rPr>
                    <w:t>Malarz</w:t>
                  </w:r>
                  <w:r w:rsidRPr="001802BD">
                    <w:rPr>
                      <w:sz w:val="22"/>
                      <w:szCs w:val="22"/>
                    </w:rPr>
                    <w:t xml:space="preserve"> – język jak pędzel, który maluje różne kształty: kropli, kółka.</w:t>
                  </w:r>
                </w:p>
                <w:p w:rsidR="001A14B8" w:rsidRPr="001802BD" w:rsidRDefault="001A14B8" w:rsidP="001A14B8">
                  <w:pPr>
                    <w:spacing w:after="0"/>
                    <w:ind w:left="300" w:right="30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  <w:p w:rsidR="001A14B8" w:rsidRPr="001802BD" w:rsidRDefault="001A14B8" w:rsidP="001A14B8">
                  <w:pPr>
                    <w:spacing w:after="0"/>
                    <w:ind w:left="300" w:right="30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802B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Ćwiczenia podniebienia miękkiego</w:t>
                  </w:r>
                </w:p>
                <w:p w:rsidR="001A14B8" w:rsidRPr="001802BD" w:rsidRDefault="001A14B8" w:rsidP="001A14B8">
                  <w:pPr>
                    <w:spacing w:after="0"/>
                    <w:ind w:right="300"/>
                    <w:jc w:val="both"/>
                    <w:rPr>
                      <w:rFonts w:ascii="Times New Roman" w:hAnsi="Times New Roman" w:cs="Times New Roman"/>
                    </w:rPr>
                  </w:pPr>
                  <w:r w:rsidRPr="001802BD">
                    <w:rPr>
                      <w:rFonts w:ascii="Times New Roman" w:eastAsia="Times New Roman" w:hAnsi="Times New Roman" w:cs="Times New Roman"/>
                    </w:rPr>
                    <w:t xml:space="preserve">- gra na instrumentach dętych – trąbka, organki, flet, piszczałki; </w:t>
                  </w:r>
                </w:p>
                <w:p w:rsidR="001A14B8" w:rsidRPr="001802BD" w:rsidRDefault="001A14B8" w:rsidP="001A14B8">
                  <w:pPr>
                    <w:spacing w:after="0"/>
                    <w:ind w:right="300"/>
                    <w:jc w:val="both"/>
                    <w:rPr>
                      <w:rFonts w:ascii="Times New Roman" w:hAnsi="Times New Roman" w:cs="Times New Roman"/>
                    </w:rPr>
                  </w:pPr>
                  <w:r w:rsidRPr="001802BD">
                    <w:rPr>
                      <w:rFonts w:ascii="Times New Roman" w:eastAsia="Times New Roman" w:hAnsi="Times New Roman" w:cs="Times New Roman"/>
                    </w:rPr>
                    <w:t xml:space="preserve">- nadmuchiwanie baloników; </w:t>
                  </w:r>
                </w:p>
                <w:p w:rsidR="001A14B8" w:rsidRPr="001802BD" w:rsidRDefault="001A14B8" w:rsidP="001A14B8">
                  <w:pPr>
                    <w:spacing w:after="0"/>
                    <w:ind w:right="300"/>
                    <w:jc w:val="both"/>
                    <w:rPr>
                      <w:rFonts w:ascii="Times New Roman" w:hAnsi="Times New Roman" w:cs="Times New Roman"/>
                    </w:rPr>
                  </w:pPr>
                  <w:r w:rsidRPr="001802BD">
                    <w:rPr>
                      <w:rFonts w:ascii="Times New Roman" w:eastAsia="Times New Roman" w:hAnsi="Times New Roman" w:cs="Times New Roman"/>
                    </w:rPr>
                    <w:t xml:space="preserve">- puszczanie baniek mydlanych; </w:t>
                  </w:r>
                </w:p>
                <w:p w:rsidR="001A14B8" w:rsidRPr="001802BD" w:rsidRDefault="001A14B8" w:rsidP="001A14B8">
                  <w:pPr>
                    <w:spacing w:after="0"/>
                    <w:ind w:right="300"/>
                    <w:jc w:val="both"/>
                    <w:rPr>
                      <w:rFonts w:ascii="Times New Roman" w:hAnsi="Times New Roman" w:cs="Times New Roman"/>
                    </w:rPr>
                  </w:pPr>
                  <w:r w:rsidRPr="001802BD">
                    <w:rPr>
                      <w:rFonts w:ascii="Times New Roman" w:eastAsia="Times New Roman" w:hAnsi="Times New Roman" w:cs="Times New Roman"/>
                    </w:rPr>
                    <w:t xml:space="preserve">- dmuchanie przez nos na watkę zawieszoną na nitce; </w:t>
                  </w:r>
                </w:p>
                <w:p w:rsidR="001A14B8" w:rsidRPr="001802BD" w:rsidRDefault="001A14B8" w:rsidP="001A14B8">
                  <w:pPr>
                    <w:spacing w:after="0"/>
                    <w:ind w:right="300"/>
                    <w:jc w:val="both"/>
                    <w:rPr>
                      <w:rFonts w:ascii="Times New Roman" w:hAnsi="Times New Roman" w:cs="Times New Roman"/>
                    </w:rPr>
                  </w:pPr>
                  <w:r w:rsidRPr="001802BD">
                    <w:rPr>
                      <w:rFonts w:ascii="Times New Roman" w:eastAsia="Times New Roman" w:hAnsi="Times New Roman" w:cs="Times New Roman"/>
                    </w:rPr>
                    <w:t xml:space="preserve">- wymawianie przy dość szeroko otwartych ustach: </w:t>
                  </w:r>
                  <w:proofErr w:type="spellStart"/>
                  <w:r w:rsidRPr="001802BD">
                    <w:rPr>
                      <w:rFonts w:ascii="Times New Roman" w:eastAsia="Times New Roman" w:hAnsi="Times New Roman" w:cs="Times New Roman"/>
                    </w:rPr>
                    <w:t>ka</w:t>
                  </w:r>
                  <w:proofErr w:type="spellEnd"/>
                  <w:r w:rsidRPr="001802BD">
                    <w:rPr>
                      <w:rFonts w:ascii="Times New Roman" w:eastAsia="Times New Roman" w:hAnsi="Times New Roman" w:cs="Times New Roman"/>
                    </w:rPr>
                    <w:t xml:space="preserve">, ko, </w:t>
                  </w:r>
                  <w:proofErr w:type="spellStart"/>
                  <w:r w:rsidRPr="001802BD">
                    <w:rPr>
                      <w:rFonts w:ascii="Times New Roman" w:eastAsia="Times New Roman" w:hAnsi="Times New Roman" w:cs="Times New Roman"/>
                    </w:rPr>
                    <w:t>ke,ku</w:t>
                  </w:r>
                  <w:proofErr w:type="spellEnd"/>
                  <w:r w:rsidRPr="001802BD">
                    <w:rPr>
                      <w:rFonts w:ascii="Times New Roman" w:eastAsia="Times New Roman" w:hAnsi="Times New Roman" w:cs="Times New Roman"/>
                    </w:rPr>
                    <w:t xml:space="preserve">, ki aka, oko, </w:t>
                  </w:r>
                  <w:proofErr w:type="spellStart"/>
                  <w:r w:rsidRPr="001802BD">
                    <w:rPr>
                      <w:rFonts w:ascii="Times New Roman" w:eastAsia="Times New Roman" w:hAnsi="Times New Roman" w:cs="Times New Roman"/>
                    </w:rPr>
                    <w:t>eke</w:t>
                  </w:r>
                  <w:proofErr w:type="spellEnd"/>
                  <w:r w:rsidRPr="001802BD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proofErr w:type="spellStart"/>
                  <w:r w:rsidRPr="001802BD">
                    <w:rPr>
                      <w:rFonts w:ascii="Times New Roman" w:eastAsia="Times New Roman" w:hAnsi="Times New Roman" w:cs="Times New Roman"/>
                    </w:rPr>
                    <w:t>uku</w:t>
                  </w:r>
                  <w:proofErr w:type="spellEnd"/>
                  <w:r w:rsidRPr="001802BD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proofErr w:type="spellStart"/>
                  <w:r w:rsidRPr="001802BD">
                    <w:rPr>
                      <w:rFonts w:ascii="Times New Roman" w:eastAsia="Times New Roman" w:hAnsi="Times New Roman" w:cs="Times New Roman"/>
                    </w:rPr>
                    <w:t>iki</w:t>
                  </w:r>
                  <w:proofErr w:type="spellEnd"/>
                  <w:r w:rsidRPr="001802BD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proofErr w:type="spellStart"/>
                  <w:r w:rsidRPr="001802BD">
                    <w:rPr>
                      <w:rFonts w:ascii="Times New Roman" w:eastAsia="Times New Roman" w:hAnsi="Times New Roman" w:cs="Times New Roman"/>
                    </w:rPr>
                    <w:t>ga</w:t>
                  </w:r>
                  <w:proofErr w:type="spellEnd"/>
                  <w:r w:rsidRPr="001802BD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proofErr w:type="spellStart"/>
                  <w:r w:rsidRPr="001802BD">
                    <w:rPr>
                      <w:rFonts w:ascii="Times New Roman" w:eastAsia="Times New Roman" w:hAnsi="Times New Roman" w:cs="Times New Roman"/>
                    </w:rPr>
                    <w:t>ge</w:t>
                  </w:r>
                  <w:proofErr w:type="spellEnd"/>
                  <w:r w:rsidRPr="001802BD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proofErr w:type="spellStart"/>
                  <w:r w:rsidRPr="001802BD">
                    <w:rPr>
                      <w:rFonts w:ascii="Times New Roman" w:eastAsia="Times New Roman" w:hAnsi="Times New Roman" w:cs="Times New Roman"/>
                    </w:rPr>
                    <w:t>gu</w:t>
                  </w:r>
                  <w:proofErr w:type="spellEnd"/>
                  <w:r w:rsidRPr="001802BD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proofErr w:type="spellStart"/>
                  <w:r w:rsidRPr="001802BD">
                    <w:rPr>
                      <w:rFonts w:ascii="Times New Roman" w:eastAsia="Times New Roman" w:hAnsi="Times New Roman" w:cs="Times New Roman"/>
                    </w:rPr>
                    <w:t>gi</w:t>
                  </w:r>
                  <w:proofErr w:type="spellEnd"/>
                  <w:r w:rsidRPr="001802BD">
                    <w:rPr>
                      <w:rFonts w:ascii="Times New Roman" w:eastAsia="Times New Roman" w:hAnsi="Times New Roman" w:cs="Times New Roman"/>
                    </w:rPr>
                    <w:t xml:space="preserve">, go, aga, </w:t>
                  </w:r>
                  <w:proofErr w:type="spellStart"/>
                  <w:r w:rsidRPr="001802BD">
                    <w:rPr>
                      <w:rFonts w:ascii="Times New Roman" w:eastAsia="Times New Roman" w:hAnsi="Times New Roman" w:cs="Times New Roman"/>
                    </w:rPr>
                    <w:t>ege</w:t>
                  </w:r>
                  <w:proofErr w:type="spellEnd"/>
                  <w:r w:rsidRPr="001802BD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proofErr w:type="spellStart"/>
                  <w:r w:rsidRPr="001802BD">
                    <w:rPr>
                      <w:rFonts w:ascii="Times New Roman" w:eastAsia="Times New Roman" w:hAnsi="Times New Roman" w:cs="Times New Roman"/>
                    </w:rPr>
                    <w:t>ugu</w:t>
                  </w:r>
                  <w:proofErr w:type="spellEnd"/>
                  <w:r w:rsidRPr="001802BD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proofErr w:type="spellStart"/>
                  <w:r w:rsidRPr="001802BD">
                    <w:rPr>
                      <w:rFonts w:ascii="Times New Roman" w:eastAsia="Times New Roman" w:hAnsi="Times New Roman" w:cs="Times New Roman"/>
                    </w:rPr>
                    <w:t>igi</w:t>
                  </w:r>
                  <w:proofErr w:type="spellEnd"/>
                  <w:r w:rsidRPr="001802BD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proofErr w:type="spellStart"/>
                  <w:r w:rsidRPr="001802BD">
                    <w:rPr>
                      <w:rFonts w:ascii="Times New Roman" w:eastAsia="Times New Roman" w:hAnsi="Times New Roman" w:cs="Times New Roman"/>
                    </w:rPr>
                    <w:t>ogo</w:t>
                  </w:r>
                  <w:proofErr w:type="spellEnd"/>
                  <w:r w:rsidRPr="001802BD">
                    <w:rPr>
                      <w:rFonts w:ascii="Times New Roman" w:eastAsia="Times New Roman" w:hAnsi="Times New Roman" w:cs="Times New Roman"/>
                    </w:rPr>
                    <w:t xml:space="preserve">; </w:t>
                  </w:r>
                </w:p>
                <w:p w:rsidR="001A14B8" w:rsidRPr="001802BD" w:rsidRDefault="001A14B8" w:rsidP="001A14B8">
                  <w:pPr>
                    <w:spacing w:after="0"/>
                    <w:ind w:right="300"/>
                    <w:jc w:val="both"/>
                    <w:rPr>
                      <w:rFonts w:ascii="Times New Roman" w:hAnsi="Times New Roman" w:cs="Times New Roman"/>
                    </w:rPr>
                  </w:pPr>
                  <w:r w:rsidRPr="001802BD">
                    <w:rPr>
                      <w:rFonts w:ascii="Times New Roman" w:eastAsia="Times New Roman" w:hAnsi="Times New Roman" w:cs="Times New Roman"/>
                    </w:rPr>
                    <w:t xml:space="preserve">- nadymanie policzków, wypuszczanie powietrza nosem; </w:t>
                  </w:r>
                </w:p>
                <w:p w:rsidR="001A14B8" w:rsidRPr="001802BD" w:rsidRDefault="001A14B8" w:rsidP="001A14B8">
                  <w:pPr>
                    <w:spacing w:after="0"/>
                    <w:ind w:right="300"/>
                    <w:jc w:val="both"/>
                    <w:rPr>
                      <w:rFonts w:ascii="Times New Roman" w:hAnsi="Times New Roman" w:cs="Times New Roman"/>
                    </w:rPr>
                  </w:pPr>
                  <w:r w:rsidRPr="001802BD">
                    <w:rPr>
                      <w:rFonts w:ascii="Times New Roman" w:eastAsia="Times New Roman" w:hAnsi="Times New Roman" w:cs="Times New Roman"/>
                    </w:rPr>
                    <w:t xml:space="preserve">- płukanie gardła wodą – gulgotanie; </w:t>
                  </w:r>
                </w:p>
                <w:p w:rsidR="001A14B8" w:rsidRPr="001802BD" w:rsidRDefault="001A14B8" w:rsidP="001A14B8">
                  <w:pPr>
                    <w:spacing w:after="0"/>
                    <w:ind w:left="720" w:right="30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1A14B8" w:rsidRPr="001802BD" w:rsidRDefault="001A14B8" w:rsidP="001A14B8">
                  <w:pPr>
                    <w:pStyle w:val="Nagwek3"/>
                    <w:spacing w:before="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802BD">
                    <w:rPr>
                      <w:rFonts w:ascii="Times New Roman" w:hAnsi="Times New Roman" w:cs="Times New Roman"/>
                      <w:color w:val="auto"/>
                    </w:rPr>
                    <w:t>Ćwiczenia oddechowe</w:t>
                  </w:r>
                </w:p>
                <w:p w:rsidR="001A14B8" w:rsidRPr="001802BD" w:rsidRDefault="001A14B8" w:rsidP="001A14B8">
                  <w:pPr>
                    <w:pStyle w:val="NormalnyWeb"/>
                    <w:spacing w:before="0" w:beforeAutospacing="0" w:after="0" w:afterAutospacing="0" w:line="276" w:lineRule="auto"/>
                    <w:jc w:val="both"/>
                    <w:rPr>
                      <w:sz w:val="22"/>
                      <w:szCs w:val="22"/>
                    </w:rPr>
                  </w:pPr>
                  <w:r w:rsidRPr="001802BD">
                    <w:rPr>
                      <w:sz w:val="22"/>
                      <w:szCs w:val="22"/>
                    </w:rPr>
                    <w:t>- naśladowanie chłodzenia gorącej zupy na talerzu.</w:t>
                  </w:r>
                </w:p>
                <w:p w:rsidR="001A14B8" w:rsidRPr="001802BD" w:rsidRDefault="001A14B8" w:rsidP="001A14B8">
                  <w:pPr>
                    <w:pStyle w:val="NormalnyWeb"/>
                    <w:spacing w:before="0" w:beforeAutospacing="0" w:after="0" w:afterAutospacing="0" w:line="276" w:lineRule="auto"/>
                    <w:jc w:val="both"/>
                    <w:rPr>
                      <w:sz w:val="22"/>
                      <w:szCs w:val="22"/>
                    </w:rPr>
                  </w:pPr>
                  <w:r w:rsidRPr="001802BD">
                    <w:rPr>
                      <w:sz w:val="22"/>
                      <w:szCs w:val="22"/>
                    </w:rPr>
                    <w:t>- zdmuchiwanie mlecza, aż spadnie ostatnie nasionko.</w:t>
                  </w:r>
                </w:p>
                <w:p w:rsidR="001A14B8" w:rsidRPr="001802BD" w:rsidRDefault="001A14B8" w:rsidP="001A14B8">
                  <w:pPr>
                    <w:pStyle w:val="NormalnyWeb"/>
                    <w:spacing w:before="0" w:beforeAutospacing="0" w:after="0" w:afterAutospacing="0" w:line="276" w:lineRule="auto"/>
                    <w:jc w:val="both"/>
                    <w:rPr>
                      <w:sz w:val="22"/>
                      <w:szCs w:val="22"/>
                    </w:rPr>
                  </w:pPr>
                  <w:r w:rsidRPr="001802BD">
                    <w:rPr>
                      <w:sz w:val="22"/>
                      <w:szCs w:val="22"/>
                    </w:rPr>
                    <w:t>- odtajanie zamarzniętej szyby – chuchanie.</w:t>
                  </w:r>
                </w:p>
                <w:p w:rsidR="001A14B8" w:rsidRPr="001802BD" w:rsidRDefault="001A14B8" w:rsidP="001A14B8">
                  <w:pPr>
                    <w:pStyle w:val="NormalnyWeb"/>
                    <w:spacing w:before="0" w:beforeAutospacing="0" w:after="0" w:afterAutospacing="0" w:line="276" w:lineRule="auto"/>
                    <w:jc w:val="both"/>
                    <w:rPr>
                      <w:sz w:val="22"/>
                      <w:szCs w:val="22"/>
                    </w:rPr>
                  </w:pPr>
                  <w:r w:rsidRPr="001802BD">
                    <w:rPr>
                      <w:sz w:val="22"/>
                      <w:szCs w:val="22"/>
                    </w:rPr>
                    <w:t>- huśtamy zabawkę - dziecko leży na podłodze, ma zabawkę ułożoną na brzuchu, huśta ją przy pomocy oddechu; aby zabawka nie spadła oddech musi być wolny i równy</w:t>
                  </w:r>
                </w:p>
                <w:p w:rsidR="001A14B8" w:rsidRPr="001802BD" w:rsidRDefault="001A14B8" w:rsidP="001A14B8">
                  <w:pPr>
                    <w:pStyle w:val="NormalnyWeb"/>
                    <w:spacing w:before="0" w:beforeAutospacing="0" w:after="0" w:afterAutospacing="0" w:line="276" w:lineRule="auto"/>
                    <w:jc w:val="both"/>
                    <w:rPr>
                      <w:sz w:val="22"/>
                      <w:szCs w:val="22"/>
                    </w:rPr>
                  </w:pPr>
                  <w:r w:rsidRPr="001802BD">
                    <w:rPr>
                      <w:sz w:val="22"/>
                      <w:szCs w:val="22"/>
                    </w:rPr>
                    <w:t>- liczenie na jednym wydechu.</w:t>
                  </w:r>
                </w:p>
                <w:p w:rsidR="001A14B8" w:rsidRPr="001802BD" w:rsidRDefault="001A14B8" w:rsidP="001A14B8">
                  <w:pPr>
                    <w:pStyle w:val="NormalnyWeb"/>
                    <w:spacing w:before="0" w:beforeAutospacing="0" w:after="0" w:afterAutospacing="0" w:line="276" w:lineRule="auto"/>
                    <w:jc w:val="both"/>
                    <w:rPr>
                      <w:sz w:val="22"/>
                      <w:szCs w:val="22"/>
                    </w:rPr>
                  </w:pPr>
                  <w:r w:rsidRPr="001802BD">
                    <w:rPr>
                      <w:sz w:val="22"/>
                      <w:szCs w:val="22"/>
                    </w:rPr>
                    <w:t>- powtarzanie zdań szeptem.</w:t>
                  </w:r>
                </w:p>
                <w:p w:rsidR="001A14B8" w:rsidRPr="001802BD" w:rsidRDefault="001A14B8" w:rsidP="001A14B8">
                  <w:pPr>
                    <w:pStyle w:val="NormalnyWeb"/>
                    <w:spacing w:before="0" w:beforeAutospacing="0" w:after="0" w:afterAutospacing="0" w:line="276" w:lineRule="auto"/>
                    <w:jc w:val="both"/>
                    <w:rPr>
                      <w:sz w:val="22"/>
                      <w:szCs w:val="22"/>
                    </w:rPr>
                  </w:pPr>
                  <w:r w:rsidRPr="001802BD">
                    <w:rPr>
                      <w:sz w:val="22"/>
                      <w:szCs w:val="22"/>
                    </w:rPr>
                    <w:t>- dmuchamy na piórko – czyje piórko poleci wyżej</w:t>
                  </w:r>
                </w:p>
                <w:p w:rsidR="001A14B8" w:rsidRPr="001802BD" w:rsidRDefault="001A14B8" w:rsidP="001A14B8">
                  <w:pPr>
                    <w:pStyle w:val="NormalnyWeb"/>
                    <w:spacing w:before="0" w:beforeAutospacing="0" w:after="0" w:afterAutospacing="0" w:line="276" w:lineRule="auto"/>
                    <w:jc w:val="both"/>
                    <w:rPr>
                      <w:sz w:val="22"/>
                      <w:szCs w:val="22"/>
                    </w:rPr>
                  </w:pPr>
                </w:p>
                <w:p w:rsidR="001A14B8" w:rsidRPr="001802BD" w:rsidRDefault="001A14B8" w:rsidP="001A14B8">
                  <w:pPr>
                    <w:pStyle w:val="NormalnyWeb"/>
                    <w:spacing w:before="0" w:beforeAutospacing="0" w:after="0" w:afterAutospacing="0" w:line="276" w:lineRule="auto"/>
                    <w:jc w:val="right"/>
                    <w:rPr>
                      <w:sz w:val="22"/>
                      <w:szCs w:val="22"/>
                    </w:rPr>
                  </w:pPr>
                  <w:r w:rsidRPr="001802BD">
                    <w:rPr>
                      <w:sz w:val="22"/>
                      <w:szCs w:val="22"/>
                    </w:rPr>
                    <w:t>Opracowała: Aldona Grzybowska</w:t>
                  </w:r>
                </w:p>
                <w:p w:rsidR="001A14B8" w:rsidRPr="00893B2C" w:rsidRDefault="001A14B8" w:rsidP="001A14B8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1A14B8" w:rsidRPr="00530F47" w:rsidRDefault="001A14B8" w:rsidP="001A14B8">
                  <w:pPr>
                    <w:rPr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</w:p>
    <w:sectPr w:rsidR="001A14B8" w:rsidSect="00DF4D5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Gautami">
    <w:panose1 w:val="02000500000000000000"/>
    <w:charset w:val="00"/>
    <w:family w:val="auto"/>
    <w:pitch w:val="variable"/>
    <w:sig w:usb0="80200003" w:usb1="00000000" w:usb2="00000000" w:usb3="00000000" w:csb0="00000001" w:csb1="00000000"/>
  </w:font>
  <w:font w:name="Kozuka Gothic Pro EL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A14B8"/>
    <w:rsid w:val="00157D92"/>
    <w:rsid w:val="001A1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1A14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14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14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14B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semiHidden/>
    <w:rsid w:val="001A1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dynia.pl/g2/2011_02/43300_fileot.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</Words>
  <Characters>420</Characters>
  <Application>Microsoft Office Word</Application>
  <DocSecurity>0</DocSecurity>
  <Lines>3</Lines>
  <Paragraphs>1</Paragraphs>
  <ScaleCrop>false</ScaleCrop>
  <Company>Hewlett-Packard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ZwyrOla</dc:creator>
  <cp:keywords/>
  <dc:description/>
  <cp:lastModifiedBy>ZwyrOla</cp:lastModifiedBy>
  <cp:revision>2</cp:revision>
  <dcterms:created xsi:type="dcterms:W3CDTF">2013-02-26T18:44:00Z</dcterms:created>
  <dcterms:modified xsi:type="dcterms:W3CDTF">2013-02-26T18:45:00Z</dcterms:modified>
</cp:coreProperties>
</file>